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7FDB" w14:textId="77777777" w:rsidR="000D7566" w:rsidRPr="00943AF6" w:rsidRDefault="00673643" w:rsidP="00656FED">
      <w:pPr>
        <w:spacing w:after="0" w:line="240" w:lineRule="auto"/>
        <w:jc w:val="right"/>
        <w:rPr>
          <w:rFonts w:ascii="Lato" w:hAnsi="Lato"/>
        </w:rPr>
      </w:pPr>
      <w:r w:rsidRPr="00943AF6">
        <w:rPr>
          <w:rFonts w:ascii="Lato" w:hAnsi="Lato"/>
        </w:rPr>
        <w:t>Warszawa, 29 lipca 2020</w:t>
      </w:r>
      <w:r w:rsidR="000D7566" w:rsidRPr="00943AF6">
        <w:rPr>
          <w:rFonts w:ascii="Lato" w:hAnsi="Lato"/>
        </w:rPr>
        <w:t xml:space="preserve"> r.</w:t>
      </w:r>
    </w:p>
    <w:p w14:paraId="7390DB6F" w14:textId="77777777" w:rsidR="000D1374" w:rsidRPr="00943AF6" w:rsidRDefault="000D1374" w:rsidP="00656FED">
      <w:pPr>
        <w:spacing w:after="0" w:line="240" w:lineRule="auto"/>
        <w:jc w:val="both"/>
        <w:rPr>
          <w:rFonts w:ascii="Lato" w:hAnsi="Lato"/>
        </w:rPr>
      </w:pPr>
    </w:p>
    <w:p w14:paraId="173F1A4D" w14:textId="77777777" w:rsidR="00E23045" w:rsidRPr="00943AF6" w:rsidRDefault="00E23045" w:rsidP="00656FED">
      <w:pPr>
        <w:spacing w:after="0" w:line="240" w:lineRule="auto"/>
        <w:jc w:val="both"/>
        <w:rPr>
          <w:rFonts w:ascii="Lato" w:hAnsi="Lato"/>
        </w:rPr>
      </w:pPr>
    </w:p>
    <w:p w14:paraId="6AE0C1E1" w14:textId="27E624B9" w:rsidR="00E23045" w:rsidRPr="00943AF6" w:rsidRDefault="006B01BB" w:rsidP="00656FED">
      <w:pPr>
        <w:spacing w:after="0" w:line="240" w:lineRule="auto"/>
        <w:jc w:val="both"/>
        <w:rPr>
          <w:rFonts w:ascii="Lato" w:hAnsi="Lato"/>
          <w:b/>
        </w:rPr>
      </w:pPr>
      <w:r w:rsidRPr="00943AF6">
        <w:rPr>
          <w:rFonts w:ascii="Lato" w:hAnsi="Lato"/>
          <w:b/>
        </w:rPr>
        <w:t>Plejada polskich gwiazd w spo</w:t>
      </w:r>
      <w:r w:rsidR="00292D8B" w:rsidRPr="00943AF6">
        <w:rPr>
          <w:rFonts w:ascii="Lato" w:hAnsi="Lato"/>
          <w:b/>
        </w:rPr>
        <w:t xml:space="preserve">cie </w:t>
      </w:r>
      <w:r w:rsidR="000B770C">
        <w:rPr>
          <w:rFonts w:ascii="Lato" w:hAnsi="Lato"/>
          <w:b/>
        </w:rPr>
        <w:t>t</w:t>
      </w:r>
      <w:r w:rsidR="0004623A">
        <w:rPr>
          <w:rFonts w:ascii="Lato" w:hAnsi="Lato"/>
          <w:b/>
        </w:rPr>
        <w:t>elewizyjnym</w:t>
      </w:r>
      <w:r w:rsidR="000B770C">
        <w:rPr>
          <w:rFonts w:ascii="Lato" w:hAnsi="Lato"/>
          <w:b/>
        </w:rPr>
        <w:t xml:space="preserve"> </w:t>
      </w:r>
      <w:r w:rsidR="00292D8B" w:rsidRPr="00943AF6">
        <w:rPr>
          <w:rFonts w:ascii="Lato" w:hAnsi="Lato"/>
          <w:b/>
        </w:rPr>
        <w:t xml:space="preserve">promującym II edycję </w:t>
      </w:r>
      <w:r w:rsidR="000B770C">
        <w:rPr>
          <w:rFonts w:ascii="Lato" w:hAnsi="Lato"/>
          <w:b/>
        </w:rPr>
        <w:t>N</w:t>
      </w:r>
      <w:r w:rsidR="00292D8B" w:rsidRPr="00943AF6">
        <w:rPr>
          <w:rFonts w:ascii="Lato" w:hAnsi="Lato"/>
          <w:b/>
        </w:rPr>
        <w:t>agrody</w:t>
      </w:r>
      <w:r w:rsidRPr="00943AF6">
        <w:rPr>
          <w:rFonts w:ascii="Lato" w:hAnsi="Lato"/>
          <w:b/>
        </w:rPr>
        <w:t xml:space="preserve"> </w:t>
      </w:r>
      <w:proofErr w:type="spellStart"/>
      <w:r w:rsidRPr="00943AF6">
        <w:rPr>
          <w:rFonts w:ascii="Lato" w:hAnsi="Lato"/>
          <w:b/>
        </w:rPr>
        <w:t>BohaterONy</w:t>
      </w:r>
      <w:proofErr w:type="spellEnd"/>
      <w:r w:rsidR="00E269B5">
        <w:rPr>
          <w:rFonts w:ascii="Lato" w:hAnsi="Lato"/>
          <w:b/>
        </w:rPr>
        <w:t xml:space="preserve"> 2020</w:t>
      </w:r>
      <w:r w:rsidRPr="00943AF6">
        <w:rPr>
          <w:rFonts w:ascii="Lato" w:hAnsi="Lato"/>
          <w:b/>
        </w:rPr>
        <w:t xml:space="preserve"> im. Powstańców Warszawskich. </w:t>
      </w:r>
    </w:p>
    <w:p w14:paraId="4B7AC0A2" w14:textId="77777777" w:rsidR="006E095E" w:rsidRPr="00943AF6" w:rsidRDefault="006E095E" w:rsidP="00656FED">
      <w:pPr>
        <w:spacing w:after="0" w:line="240" w:lineRule="auto"/>
        <w:jc w:val="both"/>
        <w:rPr>
          <w:rFonts w:ascii="Lato" w:hAnsi="Lato"/>
          <w:b/>
        </w:rPr>
      </w:pPr>
    </w:p>
    <w:p w14:paraId="3F3CF645" w14:textId="77777777" w:rsidR="006E095E" w:rsidRPr="00943AF6" w:rsidRDefault="006E095E" w:rsidP="00656FED">
      <w:pPr>
        <w:spacing w:after="0" w:line="240" w:lineRule="auto"/>
        <w:jc w:val="both"/>
        <w:rPr>
          <w:rFonts w:ascii="Lato" w:hAnsi="Lato"/>
          <w:b/>
        </w:rPr>
      </w:pPr>
    </w:p>
    <w:p w14:paraId="367B1B90" w14:textId="77777777" w:rsidR="00656FED" w:rsidRDefault="004D76CF" w:rsidP="00656FED">
      <w:pPr>
        <w:spacing w:line="240" w:lineRule="auto"/>
        <w:jc w:val="both"/>
        <w:rPr>
          <w:rFonts w:ascii="Lato" w:hAnsi="Lato"/>
          <w:b/>
        </w:rPr>
      </w:pPr>
      <w:r w:rsidRPr="00943AF6">
        <w:rPr>
          <w:rFonts w:ascii="Lato" w:hAnsi="Lato"/>
          <w:b/>
        </w:rPr>
        <w:t xml:space="preserve">Rusza V </w:t>
      </w:r>
      <w:r w:rsidR="006E095E" w:rsidRPr="00943AF6">
        <w:rPr>
          <w:rFonts w:ascii="Lato" w:hAnsi="Lato"/>
          <w:b/>
        </w:rPr>
        <w:t>odsłona</w:t>
      </w:r>
      <w:r w:rsidRPr="00943AF6">
        <w:rPr>
          <w:rFonts w:ascii="Lato" w:hAnsi="Lato"/>
          <w:b/>
        </w:rPr>
        <w:t xml:space="preserve"> ogólnopolskiej kampanii </w:t>
      </w:r>
      <w:r w:rsidR="006E095E" w:rsidRPr="00943AF6">
        <w:rPr>
          <w:rFonts w:ascii="Lato" w:hAnsi="Lato"/>
          <w:b/>
          <w:i/>
        </w:rPr>
        <w:t xml:space="preserve">BohaterON – włącz historię! </w:t>
      </w:r>
      <w:r w:rsidR="006E095E" w:rsidRPr="00943AF6">
        <w:rPr>
          <w:rFonts w:ascii="Lato" w:hAnsi="Lato"/>
          <w:b/>
        </w:rPr>
        <w:t xml:space="preserve">W akcję zaangażowali się </w:t>
      </w:r>
      <w:r w:rsidR="00E269B5">
        <w:rPr>
          <w:rFonts w:ascii="Lato" w:hAnsi="Lato"/>
          <w:b/>
        </w:rPr>
        <w:t xml:space="preserve">wspaniali polscy </w:t>
      </w:r>
      <w:r w:rsidR="006E095E" w:rsidRPr="00943AF6">
        <w:rPr>
          <w:rFonts w:ascii="Lato" w:hAnsi="Lato"/>
          <w:b/>
        </w:rPr>
        <w:t>aktorzy</w:t>
      </w:r>
      <w:r w:rsidR="007103E5" w:rsidRPr="00943AF6">
        <w:rPr>
          <w:rFonts w:ascii="Lato" w:hAnsi="Lato"/>
          <w:b/>
        </w:rPr>
        <w:t>:</w:t>
      </w:r>
      <w:r w:rsidR="006E095E" w:rsidRPr="00943AF6">
        <w:rPr>
          <w:rFonts w:ascii="Lato" w:hAnsi="Lato"/>
          <w:b/>
        </w:rPr>
        <w:t xml:space="preserve"> Magdalena </w:t>
      </w:r>
      <w:proofErr w:type="spellStart"/>
      <w:r w:rsidR="006E095E" w:rsidRPr="00943AF6">
        <w:rPr>
          <w:rFonts w:ascii="Lato" w:hAnsi="Lato"/>
          <w:b/>
        </w:rPr>
        <w:t>Różczka</w:t>
      </w:r>
      <w:proofErr w:type="spellEnd"/>
      <w:r w:rsidR="006E095E" w:rsidRPr="00943AF6">
        <w:rPr>
          <w:rFonts w:ascii="Lato" w:hAnsi="Lato"/>
          <w:b/>
        </w:rPr>
        <w:t xml:space="preserve">, Agnieszka </w:t>
      </w:r>
      <w:proofErr w:type="spellStart"/>
      <w:r w:rsidR="006E095E" w:rsidRPr="00943AF6">
        <w:rPr>
          <w:rFonts w:ascii="Lato" w:hAnsi="Lato"/>
          <w:b/>
        </w:rPr>
        <w:t>Więdłocha</w:t>
      </w:r>
      <w:proofErr w:type="spellEnd"/>
      <w:r w:rsidR="006E095E" w:rsidRPr="00943AF6">
        <w:rPr>
          <w:rFonts w:ascii="Lato" w:hAnsi="Lato"/>
          <w:b/>
        </w:rPr>
        <w:t xml:space="preserve">, Antoni Pawlicki, Maciej Zakościelny, Maciej Musiał, Olga Bołądź, Karolina Gorczyca, Katarzyna Bujakiewicz i Michał Czernecki. </w:t>
      </w:r>
      <w:r w:rsidR="009D4316" w:rsidRPr="00943AF6">
        <w:rPr>
          <w:rFonts w:ascii="Lato" w:hAnsi="Lato"/>
          <w:b/>
        </w:rPr>
        <w:t xml:space="preserve">Lektorem w spocie jest Małgorzata Kożuchowska. </w:t>
      </w:r>
    </w:p>
    <w:p w14:paraId="60C21B60" w14:textId="77777777" w:rsidR="00656FED" w:rsidRDefault="00656FED" w:rsidP="00656FED">
      <w:pPr>
        <w:spacing w:line="240" w:lineRule="auto"/>
        <w:jc w:val="both"/>
        <w:rPr>
          <w:rFonts w:ascii="Lato" w:hAnsi="Lato"/>
          <w:b/>
        </w:rPr>
      </w:pPr>
    </w:p>
    <w:p w14:paraId="02139785" w14:textId="3F3AF649" w:rsidR="00656FED" w:rsidRPr="00656FED" w:rsidRDefault="009D4316" w:rsidP="00656FED">
      <w:pPr>
        <w:spacing w:line="240" w:lineRule="auto"/>
        <w:jc w:val="both"/>
        <w:rPr>
          <w:rFonts w:ascii="Lato" w:hAnsi="Lato"/>
          <w:b/>
        </w:rPr>
      </w:pPr>
      <w:r w:rsidRPr="00943AF6">
        <w:rPr>
          <w:rFonts w:ascii="Lato" w:hAnsi="Lato"/>
        </w:rPr>
        <w:t xml:space="preserve">W dzień 76. rocznicy wybuchu Powstania Warszawskiego, a zatem symboliczną datą 1-go sierpnia,   rozpoczynają się działania związane z kampanią społeczną </w:t>
      </w:r>
      <w:r w:rsidRPr="00943AF6">
        <w:rPr>
          <w:rFonts w:ascii="Lato" w:hAnsi="Lato"/>
          <w:i/>
        </w:rPr>
        <w:t>BohaterON – włącz historię</w:t>
      </w:r>
      <w:r w:rsidRPr="00943AF6">
        <w:rPr>
          <w:rFonts w:ascii="Lato" w:hAnsi="Lato"/>
        </w:rPr>
        <w:t xml:space="preserve">. W ramach akcji po raz piąty, każdy kto chce uhonorować uczestników Powstania Warszawskiego, będzie mógł do nich wysłać  za pośrednictwem strony </w:t>
      </w:r>
      <w:hyperlink r:id="rId8" w:history="1">
        <w:r w:rsidR="00943AF6" w:rsidRPr="00BA6EE2">
          <w:rPr>
            <w:rStyle w:val="Hipercze"/>
            <w:rFonts w:ascii="Lato" w:hAnsi="Lato"/>
          </w:rPr>
          <w:t>www.bohateron.pl</w:t>
        </w:r>
      </w:hyperlink>
      <w:r w:rsidR="00943AF6">
        <w:rPr>
          <w:rFonts w:ascii="Lato" w:hAnsi="Lato"/>
        </w:rPr>
        <w:t xml:space="preserve"> kartkę</w:t>
      </w:r>
      <w:r w:rsidR="00F239C5">
        <w:rPr>
          <w:rFonts w:ascii="Lato" w:hAnsi="Lato"/>
        </w:rPr>
        <w:t>, która</w:t>
      </w:r>
      <w:r w:rsidR="00E269B5">
        <w:rPr>
          <w:rFonts w:ascii="Lato" w:hAnsi="Lato"/>
        </w:rPr>
        <w:t xml:space="preserve"> w tym roku po raz pierwszy</w:t>
      </w:r>
      <w:r w:rsidR="00F239C5">
        <w:rPr>
          <w:rFonts w:ascii="Lato" w:hAnsi="Lato"/>
        </w:rPr>
        <w:t xml:space="preserve"> już nie tylko łączy pokolenia, ale również pomaga</w:t>
      </w:r>
      <w:r w:rsidRPr="00943AF6">
        <w:rPr>
          <w:rFonts w:ascii="Lato" w:hAnsi="Lato"/>
        </w:rPr>
        <w:t xml:space="preserve">.  </w:t>
      </w:r>
    </w:p>
    <w:p w14:paraId="6ABE37FA" w14:textId="316AA5AE" w:rsidR="00656FED" w:rsidRDefault="00943AF6" w:rsidP="00656FED">
      <w:pPr>
        <w:spacing w:line="240" w:lineRule="auto"/>
        <w:jc w:val="both"/>
        <w:rPr>
          <w:rFonts w:ascii="Lato" w:hAnsi="Lato"/>
        </w:rPr>
      </w:pPr>
      <w:r>
        <w:rPr>
          <w:rFonts w:ascii="Lato" w:hAnsi="Lato"/>
          <w:i/>
        </w:rPr>
        <w:t xml:space="preserve">- </w:t>
      </w:r>
      <w:r w:rsidR="00C453CB">
        <w:rPr>
          <w:rFonts w:ascii="Lato" w:hAnsi="Lato"/>
          <w:i/>
        </w:rPr>
        <w:t>Podjęliśmy decyzję o zmianie formuły wysyłki kartek do Powstańców. Tradycyjne kartki nadal będą wykonywane przez dzieci w szpitalach, zaś uczniowie wykonają specjalne pamiętniki – jednak wszyscy inni będą to mogli z</w:t>
      </w:r>
      <w:r w:rsidR="0004623A">
        <w:rPr>
          <w:rFonts w:ascii="Lato" w:hAnsi="Lato"/>
          <w:i/>
        </w:rPr>
        <w:t>ro</w:t>
      </w:r>
      <w:r w:rsidR="00C453CB">
        <w:rPr>
          <w:rFonts w:ascii="Lato" w:hAnsi="Lato"/>
          <w:i/>
        </w:rPr>
        <w:t>bić jedynie online</w:t>
      </w:r>
      <w:r w:rsidRPr="00943AF6">
        <w:rPr>
          <w:rFonts w:ascii="Lato" w:hAnsi="Lato"/>
          <w:i/>
        </w:rPr>
        <w:t xml:space="preserve">. Za pośrednictwem naszej strony internetowej </w:t>
      </w:r>
      <w:r w:rsidR="00C453CB">
        <w:rPr>
          <w:rFonts w:ascii="Lato" w:hAnsi="Lato"/>
          <w:i/>
        </w:rPr>
        <w:t xml:space="preserve">będzie </w:t>
      </w:r>
      <w:r w:rsidRPr="00943AF6">
        <w:rPr>
          <w:rFonts w:ascii="Lato" w:hAnsi="Lato"/>
          <w:i/>
        </w:rPr>
        <w:t xml:space="preserve">można wysłać kilka słów do bohaterów </w:t>
      </w:r>
      <w:r w:rsidR="00C453CB">
        <w:rPr>
          <w:rFonts w:ascii="Lato" w:hAnsi="Lato"/>
          <w:i/>
        </w:rPr>
        <w:t>Powstania Warszawskiego</w:t>
      </w:r>
      <w:r w:rsidRPr="00943AF6">
        <w:rPr>
          <w:rFonts w:ascii="Lato" w:hAnsi="Lato"/>
          <w:i/>
        </w:rPr>
        <w:t xml:space="preserve">. Stworzyliśmy wzory płatnych kartek do wyboru, są dostępne na </w:t>
      </w:r>
      <w:hyperlink r:id="rId9" w:history="1">
        <w:r w:rsidRPr="00943AF6">
          <w:rPr>
            <w:rStyle w:val="Hipercze"/>
            <w:rFonts w:ascii="Lato" w:hAnsi="Lato"/>
            <w:i/>
            <w:color w:val="auto"/>
          </w:rPr>
          <w:t>www.BohaterON.pl</w:t>
        </w:r>
      </w:hyperlink>
      <w:r w:rsidRPr="00943AF6">
        <w:rPr>
          <w:rFonts w:ascii="Lato" w:hAnsi="Lato"/>
          <w:i/>
        </w:rPr>
        <w:t xml:space="preserve">. </w:t>
      </w:r>
      <w:r w:rsidR="00F239C5">
        <w:rPr>
          <w:rFonts w:ascii="Lato" w:hAnsi="Lato"/>
          <w:i/>
        </w:rPr>
        <w:t>Pocztówkę można wysłać dokonując opłaty</w:t>
      </w:r>
      <w:r w:rsidRPr="00943AF6">
        <w:rPr>
          <w:rFonts w:ascii="Lato" w:hAnsi="Lato"/>
          <w:i/>
        </w:rPr>
        <w:t xml:space="preserve"> 10, 50 </w:t>
      </w:r>
      <w:r w:rsidR="0004623A">
        <w:rPr>
          <w:rFonts w:ascii="Lato" w:hAnsi="Lato"/>
          <w:i/>
        </w:rPr>
        <w:t>lub</w:t>
      </w:r>
      <w:r w:rsidRPr="00943AF6">
        <w:rPr>
          <w:rFonts w:ascii="Lato" w:hAnsi="Lato"/>
          <w:i/>
        </w:rPr>
        <w:t xml:space="preserve"> 100 zł</w:t>
      </w:r>
      <w:r w:rsidR="00C453CB">
        <w:rPr>
          <w:rFonts w:ascii="Lato" w:hAnsi="Lato"/>
          <w:i/>
        </w:rPr>
        <w:t xml:space="preserve"> za kartkę „Brązową”, „Srebrną” oraz „Złotą”</w:t>
      </w:r>
      <w:r w:rsidRPr="00943AF6">
        <w:rPr>
          <w:rFonts w:ascii="Lato" w:hAnsi="Lato"/>
          <w:i/>
        </w:rPr>
        <w:t xml:space="preserve">. Zdecydowaliśmy się na </w:t>
      </w:r>
      <w:r w:rsidR="00C453CB">
        <w:rPr>
          <w:rFonts w:ascii="Lato" w:hAnsi="Lato"/>
          <w:i/>
        </w:rPr>
        <w:t>taką zmianę</w:t>
      </w:r>
      <w:r w:rsidRPr="00943AF6">
        <w:rPr>
          <w:rFonts w:ascii="Lato" w:hAnsi="Lato"/>
          <w:i/>
        </w:rPr>
        <w:t xml:space="preserve">, ponieważ zamierzamy przeznaczyć </w:t>
      </w:r>
      <w:r w:rsidR="00F239C5">
        <w:rPr>
          <w:rFonts w:ascii="Lato" w:hAnsi="Lato"/>
          <w:i/>
        </w:rPr>
        <w:t xml:space="preserve">jeszcze </w:t>
      </w:r>
      <w:r w:rsidRPr="00943AF6">
        <w:rPr>
          <w:rFonts w:ascii="Lato" w:hAnsi="Lato"/>
          <w:i/>
        </w:rPr>
        <w:t>większą część środków na wsparcie materialne Powstańców i realizację ich indywidualnych potrzeb</w:t>
      </w:r>
      <w:r>
        <w:rPr>
          <w:rFonts w:ascii="Lato" w:hAnsi="Lato"/>
          <w:i/>
        </w:rPr>
        <w:t xml:space="preserve">. </w:t>
      </w:r>
      <w:r w:rsidR="00C453CB">
        <w:rPr>
          <w:rFonts w:ascii="Lato" w:hAnsi="Lato"/>
          <w:i/>
        </w:rPr>
        <w:t>Od ponad 4 lat zabiegamy nie tylko o pamięć, ale również pomagamy naszym Bohaterom i w</w:t>
      </w:r>
      <w:r>
        <w:rPr>
          <w:rFonts w:ascii="Lato" w:hAnsi="Lato"/>
          <w:i/>
        </w:rPr>
        <w:t xml:space="preserve">iemy, jak bardzo taka pomoc jest dla nich ważna a sukces poprzednich edycji i popularność akcji wysyłania kartek, pozwala nam wierzyć, że zgromadzimy środki, które </w:t>
      </w:r>
      <w:r w:rsidR="00C453CB">
        <w:rPr>
          <w:rFonts w:ascii="Lato" w:hAnsi="Lato"/>
          <w:i/>
        </w:rPr>
        <w:t>pozwolą nam objąć pomocą jeszcze większą liczbę osób</w:t>
      </w:r>
      <w:r>
        <w:rPr>
          <w:rFonts w:ascii="Lato" w:hAnsi="Lato"/>
          <w:i/>
        </w:rPr>
        <w:t xml:space="preserve"> </w:t>
      </w:r>
      <w:r w:rsidRPr="00943AF6">
        <w:rPr>
          <w:rFonts w:ascii="Lato" w:hAnsi="Lato"/>
          <w:i/>
        </w:rPr>
        <w:t xml:space="preserve"> </w:t>
      </w:r>
      <w:r w:rsidRPr="00943AF6">
        <w:rPr>
          <w:rFonts w:ascii="Lato" w:hAnsi="Lato"/>
        </w:rPr>
        <w:t xml:space="preserve">– </w:t>
      </w:r>
      <w:r w:rsidR="00C453CB">
        <w:rPr>
          <w:rFonts w:ascii="Lato" w:hAnsi="Lato"/>
        </w:rPr>
        <w:t>wyja</w:t>
      </w:r>
      <w:r w:rsidR="0004623A">
        <w:rPr>
          <w:rFonts w:ascii="Lato" w:hAnsi="Lato"/>
        </w:rPr>
        <w:t>ś</w:t>
      </w:r>
      <w:r w:rsidR="00C453CB">
        <w:rPr>
          <w:rFonts w:ascii="Lato" w:hAnsi="Lato"/>
        </w:rPr>
        <w:t>nia</w:t>
      </w:r>
      <w:r w:rsidR="00C453CB" w:rsidRPr="00943AF6">
        <w:rPr>
          <w:rFonts w:ascii="Lato" w:hAnsi="Lato"/>
        </w:rPr>
        <w:t xml:space="preserve"> </w:t>
      </w:r>
      <w:r w:rsidRPr="00943AF6">
        <w:rPr>
          <w:rFonts w:ascii="Lato" w:hAnsi="Lato"/>
        </w:rPr>
        <w:t xml:space="preserve">Agnieszka </w:t>
      </w:r>
      <w:proofErr w:type="spellStart"/>
      <w:r w:rsidRPr="00943AF6">
        <w:rPr>
          <w:rFonts w:ascii="Lato" w:hAnsi="Lato"/>
        </w:rPr>
        <w:t>Łesiuk</w:t>
      </w:r>
      <w:proofErr w:type="spellEnd"/>
      <w:r w:rsidRPr="00943AF6">
        <w:rPr>
          <w:rFonts w:ascii="Lato" w:hAnsi="Lato"/>
        </w:rPr>
        <w:t xml:space="preserve">-Krajewska, </w:t>
      </w:r>
      <w:r w:rsidR="00F239C5">
        <w:rPr>
          <w:rFonts w:ascii="Lato" w:hAnsi="Lato"/>
        </w:rPr>
        <w:t xml:space="preserve">organizatorka akcji </w:t>
      </w:r>
      <w:proofErr w:type="spellStart"/>
      <w:r w:rsidR="00F239C5">
        <w:rPr>
          <w:rFonts w:ascii="Lato" w:hAnsi="Lato"/>
        </w:rPr>
        <w:t>BohaterON</w:t>
      </w:r>
      <w:proofErr w:type="spellEnd"/>
      <w:r w:rsidRPr="00943AF6">
        <w:rPr>
          <w:rFonts w:ascii="Lato" w:hAnsi="Lato"/>
          <w:i/>
        </w:rPr>
        <w:t xml:space="preserve"> - </w:t>
      </w:r>
      <w:r w:rsidRPr="0009142B">
        <w:rPr>
          <w:rFonts w:ascii="Lato" w:hAnsi="Lato"/>
        </w:rPr>
        <w:t>włącz historię</w:t>
      </w:r>
      <w:r w:rsidRPr="00943AF6">
        <w:rPr>
          <w:rFonts w:ascii="Lato" w:hAnsi="Lato"/>
        </w:rPr>
        <w:t>.</w:t>
      </w:r>
    </w:p>
    <w:p w14:paraId="23E115D2" w14:textId="63B6A157" w:rsidR="00656FED" w:rsidRDefault="00F239C5" w:rsidP="00656FED">
      <w:pPr>
        <w:spacing w:line="240" w:lineRule="auto"/>
        <w:rPr>
          <w:rFonts w:ascii="Lato" w:hAnsi="Lato"/>
        </w:rPr>
      </w:pPr>
      <w:r>
        <w:rPr>
          <w:rFonts w:ascii="Lato" w:hAnsi="Lato"/>
        </w:rPr>
        <w:t>Wysłane w ten sposób</w:t>
      </w:r>
      <w:r w:rsidR="007103E5" w:rsidRPr="00943AF6">
        <w:rPr>
          <w:rFonts w:ascii="Lato" w:hAnsi="Lato"/>
        </w:rPr>
        <w:t xml:space="preserve"> kartki zostaną wydrukowane i po zakończeniu akcji przekazane adresatom w formie</w:t>
      </w:r>
      <w:r w:rsidR="00F81F4E">
        <w:rPr>
          <w:rFonts w:ascii="Lato" w:hAnsi="Lato"/>
        </w:rPr>
        <w:t xml:space="preserve"> </w:t>
      </w:r>
      <w:r w:rsidR="007103E5" w:rsidRPr="00943AF6">
        <w:rPr>
          <w:rFonts w:ascii="Lato" w:hAnsi="Lato"/>
        </w:rPr>
        <w:t xml:space="preserve">tradycyjnej. </w:t>
      </w:r>
      <w:r w:rsidR="00815FD9" w:rsidRPr="00943AF6">
        <w:rPr>
          <w:rFonts w:ascii="Lato" w:hAnsi="Lato"/>
        </w:rPr>
        <w:t xml:space="preserve">Akcja wysyłania kartek potrwa </w:t>
      </w:r>
      <w:r w:rsidR="00C453CB" w:rsidRPr="00656FED">
        <w:rPr>
          <w:rFonts w:ascii="Lato" w:hAnsi="Lato"/>
        </w:rPr>
        <w:t xml:space="preserve">od 1 sierpnia </w:t>
      </w:r>
      <w:r w:rsidR="00815FD9" w:rsidRPr="00656FED">
        <w:rPr>
          <w:rFonts w:ascii="Lato" w:hAnsi="Lato"/>
        </w:rPr>
        <w:t xml:space="preserve">do </w:t>
      </w:r>
      <w:r w:rsidRPr="00656FED">
        <w:rPr>
          <w:rFonts w:ascii="Lato" w:hAnsi="Lato"/>
        </w:rPr>
        <w:t>2 października</w:t>
      </w:r>
      <w:r>
        <w:rPr>
          <w:rFonts w:ascii="Lato" w:hAnsi="Lato"/>
        </w:rPr>
        <w:t xml:space="preserve"> – dnia w którym 76 lat temu</w:t>
      </w:r>
      <w:r w:rsidR="0004623A">
        <w:rPr>
          <w:rFonts w:ascii="Lato" w:hAnsi="Lato"/>
        </w:rPr>
        <w:t xml:space="preserve"> </w:t>
      </w:r>
      <w:r>
        <w:rPr>
          <w:rFonts w:ascii="Lato" w:hAnsi="Lato"/>
        </w:rPr>
        <w:t>zakończyło</w:t>
      </w:r>
      <w:r w:rsidR="00F81F4E">
        <w:rPr>
          <w:rFonts w:ascii="Lato" w:hAnsi="Lato"/>
        </w:rPr>
        <w:t xml:space="preserve"> </w:t>
      </w:r>
      <w:r>
        <w:rPr>
          <w:rFonts w:ascii="Lato" w:hAnsi="Lato"/>
        </w:rPr>
        <w:t>się</w:t>
      </w:r>
      <w:r w:rsidR="00F81F4E">
        <w:rPr>
          <w:rFonts w:ascii="Lato" w:hAnsi="Lato"/>
        </w:rPr>
        <w:t xml:space="preserve"> </w:t>
      </w:r>
      <w:r>
        <w:rPr>
          <w:rFonts w:ascii="Lato" w:hAnsi="Lato"/>
        </w:rPr>
        <w:t>Powstanie</w:t>
      </w:r>
      <w:r w:rsidR="00F81F4E">
        <w:rPr>
          <w:rFonts w:ascii="Lato" w:hAnsi="Lato"/>
        </w:rPr>
        <w:t xml:space="preserve"> </w:t>
      </w:r>
      <w:r>
        <w:rPr>
          <w:rFonts w:ascii="Lato" w:hAnsi="Lato"/>
        </w:rPr>
        <w:t xml:space="preserve">Warszawskie. </w:t>
      </w:r>
    </w:p>
    <w:p w14:paraId="05F4F185" w14:textId="5A02436A" w:rsidR="00815FD9" w:rsidRDefault="00815FD9" w:rsidP="00656FED">
      <w:pPr>
        <w:spacing w:after="0" w:line="240" w:lineRule="auto"/>
        <w:jc w:val="both"/>
        <w:rPr>
          <w:rFonts w:ascii="Lato" w:hAnsi="Lato"/>
        </w:rPr>
      </w:pPr>
      <w:r w:rsidRPr="00943AF6">
        <w:rPr>
          <w:rFonts w:ascii="Lato" w:hAnsi="Lato"/>
        </w:rPr>
        <w:t xml:space="preserve">W tegorocznej akcji promowana jest ustanowiona </w:t>
      </w:r>
      <w:r>
        <w:rPr>
          <w:rFonts w:ascii="Lato" w:hAnsi="Lato"/>
        </w:rPr>
        <w:t xml:space="preserve">w ubiegłym roku Nagroda </w:t>
      </w:r>
      <w:proofErr w:type="spellStart"/>
      <w:r>
        <w:rPr>
          <w:rFonts w:ascii="Lato" w:hAnsi="Lato"/>
        </w:rPr>
        <w:t>BohaterONy</w:t>
      </w:r>
      <w:proofErr w:type="spellEnd"/>
      <w:r w:rsidRPr="00943AF6">
        <w:rPr>
          <w:rFonts w:ascii="Lato" w:hAnsi="Lato"/>
        </w:rPr>
        <w:t xml:space="preserve"> im. Powstańców Warszawskich. </w:t>
      </w:r>
      <w:r w:rsidR="005218E4" w:rsidRPr="00C113D6">
        <w:rPr>
          <w:rFonts w:ascii="Lato" w:hAnsi="Lato"/>
        </w:rPr>
        <w:t xml:space="preserve">Sukces pierwszej edycji </w:t>
      </w:r>
      <w:r w:rsidR="00C453CB">
        <w:rPr>
          <w:rFonts w:ascii="Lato" w:hAnsi="Lato"/>
        </w:rPr>
        <w:t>N</w:t>
      </w:r>
      <w:r w:rsidR="005218E4" w:rsidRPr="00C113D6">
        <w:rPr>
          <w:rFonts w:ascii="Lato" w:hAnsi="Lato"/>
        </w:rPr>
        <w:t xml:space="preserve">agrody </w:t>
      </w:r>
      <w:proofErr w:type="spellStart"/>
      <w:r w:rsidR="005218E4" w:rsidRPr="00C113D6">
        <w:rPr>
          <w:rFonts w:ascii="Lato" w:hAnsi="Lato"/>
        </w:rPr>
        <w:t>BohaterONy</w:t>
      </w:r>
      <w:proofErr w:type="spellEnd"/>
      <w:r w:rsidR="005218E4" w:rsidRPr="00C113D6">
        <w:rPr>
          <w:rFonts w:ascii="Lato" w:hAnsi="Lato"/>
        </w:rPr>
        <w:t xml:space="preserve"> im. Powstańców Warszawskich a więc ponad 200 zgłoszeń, </w:t>
      </w:r>
      <w:r w:rsidR="00DE500B">
        <w:rPr>
          <w:rFonts w:ascii="Lato" w:hAnsi="Lato"/>
        </w:rPr>
        <w:t>co dało możliwość wyłonie</w:t>
      </w:r>
      <w:r w:rsidR="005218E4" w:rsidRPr="00C113D6">
        <w:rPr>
          <w:rFonts w:ascii="Lato" w:hAnsi="Lato"/>
        </w:rPr>
        <w:t>nia zwycięzców spośród niezwy</w:t>
      </w:r>
      <w:r w:rsidR="00DE500B">
        <w:rPr>
          <w:rFonts w:ascii="Lato" w:hAnsi="Lato"/>
        </w:rPr>
        <w:t>kle ambitnych projektów i docenienia</w:t>
      </w:r>
      <w:r w:rsidR="005218E4" w:rsidRPr="00C113D6">
        <w:rPr>
          <w:rFonts w:ascii="Lato" w:hAnsi="Lato"/>
        </w:rPr>
        <w:t xml:space="preserve"> wartych naśladowania</w:t>
      </w:r>
      <w:r w:rsidR="00F239C5">
        <w:rPr>
          <w:rFonts w:ascii="Lato" w:hAnsi="Lato"/>
        </w:rPr>
        <w:t xml:space="preserve"> osób, firm, instytucji czy organizacji</w:t>
      </w:r>
      <w:r w:rsidR="00DE500B">
        <w:rPr>
          <w:rFonts w:ascii="Lato" w:hAnsi="Lato"/>
        </w:rPr>
        <w:t>.  Ś</w:t>
      </w:r>
      <w:r w:rsidR="005218E4" w:rsidRPr="00C113D6">
        <w:rPr>
          <w:rFonts w:ascii="Lato" w:hAnsi="Lato"/>
        </w:rPr>
        <w:t>wiadomość, że takich ludzi, instytucji i inicjatyw jest więcej</w:t>
      </w:r>
      <w:r w:rsidR="00DE500B">
        <w:rPr>
          <w:rFonts w:ascii="Lato" w:hAnsi="Lato"/>
        </w:rPr>
        <w:t>,</w:t>
      </w:r>
      <w:r w:rsidR="005218E4" w:rsidRPr="00C113D6">
        <w:rPr>
          <w:rFonts w:ascii="Lato" w:hAnsi="Lato"/>
        </w:rPr>
        <w:t xml:space="preserve"> upewniło </w:t>
      </w:r>
      <w:r w:rsidR="005218E4">
        <w:rPr>
          <w:rFonts w:ascii="Lato" w:hAnsi="Lato"/>
        </w:rPr>
        <w:t xml:space="preserve">Członków Kapituły i Komitetu </w:t>
      </w:r>
      <w:r w:rsidR="00F239C5">
        <w:rPr>
          <w:rFonts w:ascii="Lato" w:hAnsi="Lato"/>
        </w:rPr>
        <w:t xml:space="preserve">Organizacyjnego </w:t>
      </w:r>
      <w:r w:rsidR="005218E4">
        <w:rPr>
          <w:rFonts w:ascii="Lato" w:hAnsi="Lato"/>
        </w:rPr>
        <w:t xml:space="preserve">Nagrody </w:t>
      </w:r>
      <w:r w:rsidR="005218E4" w:rsidRPr="00C113D6">
        <w:rPr>
          <w:rFonts w:ascii="Lato" w:hAnsi="Lato"/>
        </w:rPr>
        <w:t xml:space="preserve">w przekonaniu, że warto z rozdawania </w:t>
      </w:r>
      <w:r w:rsidR="00C453CB">
        <w:rPr>
          <w:rFonts w:ascii="Lato" w:hAnsi="Lato"/>
        </w:rPr>
        <w:t>N</w:t>
      </w:r>
      <w:r w:rsidR="005218E4" w:rsidRPr="00C113D6">
        <w:rPr>
          <w:rFonts w:ascii="Lato" w:hAnsi="Lato"/>
        </w:rPr>
        <w:t>agród</w:t>
      </w:r>
      <w:r w:rsidR="00DE500B">
        <w:rPr>
          <w:rFonts w:ascii="Lato" w:hAnsi="Lato"/>
        </w:rPr>
        <w:t xml:space="preserve"> </w:t>
      </w:r>
      <w:proofErr w:type="spellStart"/>
      <w:r w:rsidR="00DE500B">
        <w:rPr>
          <w:rFonts w:ascii="Lato" w:hAnsi="Lato"/>
        </w:rPr>
        <w:t>BohaterONy</w:t>
      </w:r>
      <w:proofErr w:type="spellEnd"/>
      <w:r w:rsidR="005218E4" w:rsidRPr="00C113D6">
        <w:rPr>
          <w:rFonts w:ascii="Lato" w:hAnsi="Lato"/>
        </w:rPr>
        <w:t xml:space="preserve"> zrobić tradycję.  </w:t>
      </w:r>
      <w:r w:rsidR="00C453CB">
        <w:rPr>
          <w:rFonts w:ascii="Lato" w:hAnsi="Lato"/>
        </w:rPr>
        <w:t xml:space="preserve">Po zakończeniu ubiegłorocznej Gali Finałowej Nagrody, która odbyła się w Teatrze Narodowym – </w:t>
      </w:r>
      <w:proofErr w:type="spellStart"/>
      <w:r w:rsidR="00C453CB">
        <w:rPr>
          <w:rFonts w:ascii="Lato" w:hAnsi="Lato"/>
        </w:rPr>
        <w:t>BohaterONy</w:t>
      </w:r>
      <w:proofErr w:type="spellEnd"/>
      <w:r w:rsidR="00C453CB">
        <w:rPr>
          <w:rFonts w:ascii="Lato" w:hAnsi="Lato"/>
        </w:rPr>
        <w:t xml:space="preserve"> nazwane zostały przez uczestników wydarzenia „polskimi historycznymi Oskarami”. </w:t>
      </w:r>
    </w:p>
    <w:p w14:paraId="10501926" w14:textId="7058726D" w:rsidR="00656FED" w:rsidRDefault="00656FED" w:rsidP="00656FED">
      <w:pPr>
        <w:spacing w:after="0" w:line="240" w:lineRule="auto"/>
        <w:jc w:val="both"/>
        <w:rPr>
          <w:rFonts w:ascii="Lato" w:hAnsi="Lato"/>
          <w:b/>
        </w:rPr>
      </w:pPr>
    </w:p>
    <w:p w14:paraId="02854533" w14:textId="0D0EEABD" w:rsidR="00790D75" w:rsidRPr="00943AF6" w:rsidRDefault="005218E4" w:rsidP="00656FED">
      <w:pPr>
        <w:spacing w:after="0" w:line="240" w:lineRule="auto"/>
        <w:jc w:val="both"/>
        <w:rPr>
          <w:rFonts w:ascii="Lato" w:hAnsi="Lato"/>
        </w:rPr>
      </w:pPr>
      <w:r w:rsidRPr="0004623A">
        <w:rPr>
          <w:rFonts w:ascii="Lato" w:hAnsi="Lato"/>
          <w:b/>
        </w:rPr>
        <w:t>-</w:t>
      </w:r>
      <w:r w:rsidRPr="00943AF6">
        <w:rPr>
          <w:rFonts w:ascii="Lato" w:hAnsi="Lato"/>
        </w:rPr>
        <w:t xml:space="preserve"> </w:t>
      </w:r>
      <w:r w:rsidRPr="00815FD9">
        <w:rPr>
          <w:rFonts w:ascii="Lato" w:hAnsi="Lato"/>
          <w:i/>
        </w:rPr>
        <w:t>Chcemy wspólnie docenić tych, którzy podtrzymują pamięć o historii Polski: społeczników, pasjonatów - wszystkich, którzy swoim zapałem i kreatywnością sprawiają, że historia jest dla nas ciekawsza, bliższa</w:t>
      </w:r>
      <w:r w:rsidR="0007797D">
        <w:rPr>
          <w:rFonts w:ascii="Lato" w:hAnsi="Lato"/>
          <w:i/>
        </w:rPr>
        <w:t>. Zachęcamy innych, aby tak jak my opowiadali naszą historię zanim inni zrobią to za nas</w:t>
      </w:r>
      <w:r w:rsidRPr="00815FD9">
        <w:rPr>
          <w:rFonts w:ascii="Lato" w:hAnsi="Lato"/>
          <w:i/>
        </w:rPr>
        <w:t xml:space="preserve">. </w:t>
      </w:r>
      <w:r w:rsidRPr="00943AF6">
        <w:rPr>
          <w:rFonts w:ascii="Lato" w:hAnsi="Lato"/>
        </w:rPr>
        <w:t xml:space="preserve">- tłumaczy </w:t>
      </w:r>
      <w:proofErr w:type="spellStart"/>
      <w:r w:rsidRPr="00943AF6">
        <w:rPr>
          <w:rFonts w:ascii="Lato" w:hAnsi="Lato"/>
        </w:rPr>
        <w:t>Łesiuk</w:t>
      </w:r>
      <w:proofErr w:type="spellEnd"/>
      <w:r w:rsidRPr="00943AF6">
        <w:rPr>
          <w:rFonts w:ascii="Lato" w:hAnsi="Lato"/>
        </w:rPr>
        <w:t>-Krajewska</w:t>
      </w:r>
      <w:r w:rsidR="00C453CB">
        <w:rPr>
          <w:rFonts w:ascii="Lato" w:hAnsi="Lato"/>
        </w:rPr>
        <w:t>.</w:t>
      </w:r>
      <w:r w:rsidR="00656FED">
        <w:rPr>
          <w:rFonts w:ascii="Lato" w:hAnsi="Lato"/>
        </w:rPr>
        <w:br/>
      </w:r>
    </w:p>
    <w:p w14:paraId="1DE1A191" w14:textId="77777777" w:rsidR="00656FED" w:rsidRDefault="00656FED" w:rsidP="00656FED">
      <w:pPr>
        <w:spacing w:after="0" w:line="240" w:lineRule="auto"/>
        <w:jc w:val="both"/>
        <w:rPr>
          <w:rFonts w:ascii="Lato" w:hAnsi="Lato"/>
        </w:rPr>
      </w:pPr>
    </w:p>
    <w:p w14:paraId="4DBC7644" w14:textId="101201F4" w:rsidR="00790D75" w:rsidRPr="00943AF6" w:rsidRDefault="00790D75" w:rsidP="00656FED">
      <w:pPr>
        <w:spacing w:after="0" w:line="240" w:lineRule="auto"/>
        <w:jc w:val="both"/>
        <w:rPr>
          <w:rFonts w:ascii="Lato" w:hAnsi="Lato"/>
        </w:rPr>
      </w:pPr>
      <w:r w:rsidRPr="00943AF6">
        <w:rPr>
          <w:rFonts w:ascii="Lato" w:hAnsi="Lato"/>
        </w:rPr>
        <w:lastRenderedPageBreak/>
        <w:t xml:space="preserve">Nagroda </w:t>
      </w:r>
      <w:proofErr w:type="spellStart"/>
      <w:r w:rsidRPr="00943AF6">
        <w:rPr>
          <w:rFonts w:ascii="Lato" w:hAnsi="Lato"/>
        </w:rPr>
        <w:t>BohaterONy</w:t>
      </w:r>
      <w:proofErr w:type="spellEnd"/>
      <w:r w:rsidRPr="00943AF6">
        <w:rPr>
          <w:rFonts w:ascii="Lato" w:hAnsi="Lato"/>
        </w:rPr>
        <w:t xml:space="preserve"> 2020 </w:t>
      </w:r>
      <w:r w:rsidR="00C453CB">
        <w:rPr>
          <w:rFonts w:ascii="Lato" w:hAnsi="Lato"/>
        </w:rPr>
        <w:t xml:space="preserve">im. Powstańców Warszawskich </w:t>
      </w:r>
      <w:r w:rsidRPr="00943AF6">
        <w:rPr>
          <w:rFonts w:ascii="Lato" w:hAnsi="Lato"/>
        </w:rPr>
        <w:t xml:space="preserve">ma za zadanie wyróżnienie osób, firm i instytucji, których aktywność w szczególny sposób promowała wiedzę o historii Polski z lat 1918–1989 oraz edukację historyczno-patriotyczną od 1 stycznia 2019 r. do 31 lipca 2020 r. Laureatów w każdej z </w:t>
      </w:r>
      <w:r w:rsidR="00C453CB">
        <w:rPr>
          <w:rFonts w:ascii="Lato" w:hAnsi="Lato"/>
        </w:rPr>
        <w:t>siedmiu</w:t>
      </w:r>
      <w:r w:rsidR="00C453CB" w:rsidRPr="00943AF6">
        <w:rPr>
          <w:rFonts w:ascii="Lato" w:hAnsi="Lato"/>
        </w:rPr>
        <w:t xml:space="preserve"> </w:t>
      </w:r>
      <w:r w:rsidRPr="00943AF6">
        <w:rPr>
          <w:rFonts w:ascii="Lato" w:hAnsi="Lato"/>
        </w:rPr>
        <w:t>kategorii –</w:t>
      </w:r>
      <w:r w:rsidR="00656FED">
        <w:rPr>
          <w:rFonts w:ascii="Lato" w:hAnsi="Lato"/>
        </w:rPr>
        <w:t>in</w:t>
      </w:r>
      <w:r w:rsidRPr="00943AF6">
        <w:rPr>
          <w:rFonts w:ascii="Lato" w:hAnsi="Lato"/>
        </w:rPr>
        <w:t>stytucja, firma, nauczyciel, osoba publiczna, organizacja non profit</w:t>
      </w:r>
      <w:r w:rsidR="00C453CB">
        <w:rPr>
          <w:rFonts w:ascii="Lato" w:hAnsi="Lato"/>
        </w:rPr>
        <w:t>, pasjonat</w:t>
      </w:r>
      <w:r w:rsidRPr="00943AF6">
        <w:rPr>
          <w:rFonts w:ascii="Lato" w:hAnsi="Lato"/>
        </w:rPr>
        <w:t xml:space="preserve"> i dziennikarz – wybierze Kapituła Nagrody złożona z przedstawicieli polskiego rządu, środowisk kombatanckich, historyków i ambasadorów kampanii </w:t>
      </w:r>
      <w:r w:rsidRPr="00943AF6">
        <w:rPr>
          <w:rFonts w:ascii="Lato" w:hAnsi="Lato"/>
          <w:i/>
        </w:rPr>
        <w:t>BohaterON – włącz historię!.</w:t>
      </w:r>
      <w:r w:rsidRPr="00943AF6">
        <w:rPr>
          <w:rFonts w:ascii="Lato" w:hAnsi="Lato"/>
        </w:rPr>
        <w:t xml:space="preserve"> Na podstawie oddanych przez nią głosów zostaną przyznane Złote, Srebrne i Brązowe </w:t>
      </w:r>
      <w:proofErr w:type="spellStart"/>
      <w:r w:rsidRPr="00943AF6">
        <w:rPr>
          <w:rFonts w:ascii="Lato" w:hAnsi="Lato"/>
        </w:rPr>
        <w:t>BohaterONy</w:t>
      </w:r>
      <w:proofErr w:type="spellEnd"/>
      <w:r w:rsidRPr="00943AF6">
        <w:rPr>
          <w:rFonts w:ascii="Lato" w:hAnsi="Lato"/>
        </w:rPr>
        <w:t>.</w:t>
      </w:r>
    </w:p>
    <w:p w14:paraId="559B09A4" w14:textId="501181B7" w:rsidR="00435258" w:rsidRDefault="00435258" w:rsidP="00656FED">
      <w:pPr>
        <w:spacing w:after="0" w:line="240" w:lineRule="auto"/>
        <w:jc w:val="both"/>
        <w:rPr>
          <w:rFonts w:ascii="Lato" w:hAnsi="Lato"/>
        </w:rPr>
      </w:pPr>
    </w:p>
    <w:p w14:paraId="468F498B" w14:textId="78F8B279" w:rsidR="00656FED" w:rsidRDefault="00790D75" w:rsidP="00656FED">
      <w:pPr>
        <w:spacing w:after="0" w:line="240" w:lineRule="auto"/>
        <w:jc w:val="both"/>
        <w:rPr>
          <w:rFonts w:ascii="Lato" w:hAnsi="Lato"/>
        </w:rPr>
      </w:pPr>
      <w:r w:rsidRPr="00943AF6">
        <w:rPr>
          <w:rFonts w:ascii="Lato" w:hAnsi="Lato"/>
        </w:rPr>
        <w:t xml:space="preserve">Udział w wyborze laureatów będą mieli również internauci, którzy w wyniku głosowania za pośrednictwem strony </w:t>
      </w:r>
      <w:hyperlink r:id="rId10" w:history="1">
        <w:r w:rsidRPr="00943AF6">
          <w:rPr>
            <w:rStyle w:val="Hipercze"/>
            <w:rFonts w:ascii="Lato" w:hAnsi="Lato"/>
            <w:color w:val="auto"/>
          </w:rPr>
          <w:t>www.BohaterON.pl</w:t>
        </w:r>
      </w:hyperlink>
      <w:r w:rsidRPr="00943AF6">
        <w:rPr>
          <w:rFonts w:ascii="Lato" w:hAnsi="Lato"/>
        </w:rPr>
        <w:t xml:space="preserve"> w każdej kategorii przyznają Złotego </w:t>
      </w:r>
      <w:proofErr w:type="spellStart"/>
      <w:r w:rsidRPr="00943AF6">
        <w:rPr>
          <w:rFonts w:ascii="Lato" w:hAnsi="Lato"/>
        </w:rPr>
        <w:t>BohaterONa</w:t>
      </w:r>
      <w:proofErr w:type="spellEnd"/>
      <w:r w:rsidRPr="00943AF6">
        <w:rPr>
          <w:rFonts w:ascii="Lato" w:hAnsi="Lato"/>
        </w:rPr>
        <w:t xml:space="preserve"> Publiczności.</w:t>
      </w:r>
    </w:p>
    <w:p w14:paraId="77E3D646" w14:textId="77777777" w:rsidR="00656FED" w:rsidRDefault="00656FED" w:rsidP="00656FED">
      <w:pPr>
        <w:spacing w:after="0" w:line="240" w:lineRule="auto"/>
        <w:jc w:val="both"/>
        <w:rPr>
          <w:rFonts w:ascii="Lato" w:hAnsi="Lato"/>
        </w:rPr>
      </w:pPr>
    </w:p>
    <w:p w14:paraId="54CC57B2" w14:textId="1F2A1DEA" w:rsidR="00790D75" w:rsidRPr="00656FED" w:rsidRDefault="00790D75" w:rsidP="00656FED">
      <w:pPr>
        <w:spacing w:after="300" w:line="240" w:lineRule="auto"/>
        <w:jc w:val="both"/>
        <w:rPr>
          <w:rFonts w:ascii="Lato" w:eastAsia="inherit" w:hAnsi="Lato" w:cs="inherit"/>
        </w:rPr>
      </w:pPr>
      <w:r w:rsidRPr="00943AF6">
        <w:rPr>
          <w:rFonts w:ascii="Lato" w:hAnsi="Lato"/>
        </w:rPr>
        <w:t xml:space="preserve">Kandydata do </w:t>
      </w:r>
      <w:r w:rsidR="00C453CB">
        <w:rPr>
          <w:rFonts w:ascii="Lato" w:hAnsi="Lato"/>
        </w:rPr>
        <w:t>N</w:t>
      </w:r>
      <w:r w:rsidRPr="00943AF6">
        <w:rPr>
          <w:rFonts w:ascii="Lato" w:hAnsi="Lato"/>
        </w:rPr>
        <w:t xml:space="preserve">agrody może zgłosić każda pełnoletnia osoba – wystarczy wypełnić formularz dostępny na stronie kampanii i przesłać jego skan wraz ze zgodą kandydata na adres </w:t>
      </w:r>
      <w:hyperlink r:id="rId11" w:history="1">
        <w:r w:rsidRPr="00943AF6">
          <w:rPr>
            <w:rStyle w:val="Hipercze"/>
            <w:rFonts w:ascii="Lato" w:hAnsi="Lato"/>
            <w:color w:val="auto"/>
          </w:rPr>
          <w:t>nagroda@bohateron.pl</w:t>
        </w:r>
      </w:hyperlink>
      <w:r w:rsidRPr="00943AF6">
        <w:rPr>
          <w:rFonts w:ascii="Lato" w:hAnsi="Lato"/>
        </w:rPr>
        <w:t xml:space="preserve">. Organizatorzy czekają na zgłoszenia od 1 do 31 sierpnia. Później, od 14 września do 14 października br. będzie można zagłosować </w:t>
      </w:r>
      <w:r w:rsidR="00C453CB">
        <w:rPr>
          <w:rFonts w:ascii="Lato" w:hAnsi="Lato"/>
        </w:rPr>
        <w:t xml:space="preserve">poprzez stronę bohateron.pl </w:t>
      </w:r>
      <w:r w:rsidRPr="00943AF6">
        <w:rPr>
          <w:rFonts w:ascii="Lato" w:hAnsi="Lato"/>
        </w:rPr>
        <w:t xml:space="preserve">na nominowanych. </w:t>
      </w:r>
      <w:r w:rsidRPr="00943AF6">
        <w:rPr>
          <w:rFonts w:ascii="Lato" w:eastAsia="inherit" w:hAnsi="Lato" w:cs="inherit"/>
        </w:rPr>
        <w:t xml:space="preserve">Każdy z głosujących ma prawo do oddania głosu </w:t>
      </w:r>
      <w:r w:rsidR="0007797D">
        <w:rPr>
          <w:rFonts w:ascii="Lato" w:eastAsia="inherit" w:hAnsi="Lato" w:cs="inherit"/>
        </w:rPr>
        <w:t xml:space="preserve">raz dziennie </w:t>
      </w:r>
      <w:r w:rsidRPr="00943AF6">
        <w:rPr>
          <w:rFonts w:ascii="Lato" w:eastAsia="inherit" w:hAnsi="Lato" w:cs="inherit"/>
        </w:rPr>
        <w:t>na jednego Nominowanego w każdej z kategorii.</w:t>
      </w:r>
    </w:p>
    <w:p w14:paraId="3ADBC326" w14:textId="5B7DB64A" w:rsidR="00656FED" w:rsidRDefault="00DE500B" w:rsidP="00656FED">
      <w:pPr>
        <w:spacing w:line="240" w:lineRule="auto"/>
        <w:jc w:val="both"/>
        <w:rPr>
          <w:rFonts w:ascii="Lato" w:hAnsi="Lato"/>
        </w:rPr>
      </w:pPr>
      <w:r w:rsidRPr="00943AF6">
        <w:rPr>
          <w:rFonts w:ascii="Lato" w:hAnsi="Lato"/>
        </w:rPr>
        <w:t xml:space="preserve">Do </w:t>
      </w:r>
      <w:r>
        <w:rPr>
          <w:rFonts w:ascii="Lato" w:hAnsi="Lato"/>
        </w:rPr>
        <w:t>zgłaszania kandydatów do nagrody</w:t>
      </w:r>
      <w:r w:rsidRPr="00943AF6">
        <w:rPr>
          <w:rFonts w:ascii="Lato" w:hAnsi="Lato"/>
        </w:rPr>
        <w:t xml:space="preserve"> </w:t>
      </w:r>
      <w:r w:rsidR="00C453CB">
        <w:rPr>
          <w:rFonts w:ascii="Lato" w:hAnsi="Lato"/>
        </w:rPr>
        <w:t xml:space="preserve">oraz opowiadania historii Polski XX wieku </w:t>
      </w:r>
      <w:r w:rsidRPr="00943AF6">
        <w:rPr>
          <w:rFonts w:ascii="Lato" w:hAnsi="Lato"/>
        </w:rPr>
        <w:t xml:space="preserve">zachęca spot, w którym występują </w:t>
      </w:r>
      <w:r w:rsidR="00C453CB">
        <w:rPr>
          <w:rFonts w:ascii="Lato" w:hAnsi="Lato"/>
        </w:rPr>
        <w:t xml:space="preserve">znani polscy </w:t>
      </w:r>
      <w:r w:rsidRPr="00943AF6">
        <w:rPr>
          <w:rFonts w:ascii="Lato" w:hAnsi="Lato"/>
        </w:rPr>
        <w:t>aktorzy</w:t>
      </w:r>
      <w:r w:rsidR="00435258">
        <w:rPr>
          <w:rFonts w:ascii="Lato" w:hAnsi="Lato"/>
        </w:rPr>
        <w:t>:</w:t>
      </w:r>
      <w:r w:rsidRPr="00943AF6">
        <w:rPr>
          <w:rFonts w:ascii="Lato" w:hAnsi="Lato"/>
        </w:rPr>
        <w:t xml:space="preserve"> Magdalena </w:t>
      </w:r>
      <w:proofErr w:type="spellStart"/>
      <w:r w:rsidRPr="00943AF6">
        <w:rPr>
          <w:rFonts w:ascii="Lato" w:hAnsi="Lato"/>
        </w:rPr>
        <w:t>Różczka</w:t>
      </w:r>
      <w:proofErr w:type="spellEnd"/>
      <w:r w:rsidRPr="00943AF6">
        <w:rPr>
          <w:rFonts w:ascii="Lato" w:hAnsi="Lato"/>
        </w:rPr>
        <w:t xml:space="preserve">, Agnieszka </w:t>
      </w:r>
      <w:proofErr w:type="spellStart"/>
      <w:r w:rsidRPr="00943AF6">
        <w:rPr>
          <w:rFonts w:ascii="Lato" w:hAnsi="Lato"/>
        </w:rPr>
        <w:t>Więdłocha</w:t>
      </w:r>
      <w:proofErr w:type="spellEnd"/>
      <w:r w:rsidRPr="00943AF6">
        <w:rPr>
          <w:rFonts w:ascii="Lato" w:hAnsi="Lato"/>
        </w:rPr>
        <w:t>, Antoni Pawlicki</w:t>
      </w:r>
      <w:r w:rsidR="00435258">
        <w:rPr>
          <w:rFonts w:ascii="Lato" w:hAnsi="Lato"/>
        </w:rPr>
        <w:t>,</w:t>
      </w:r>
      <w:r w:rsidRPr="00943AF6">
        <w:rPr>
          <w:rFonts w:ascii="Lato" w:hAnsi="Lato"/>
        </w:rPr>
        <w:t xml:space="preserve"> Maciej Zakościelny</w:t>
      </w:r>
      <w:r>
        <w:rPr>
          <w:rFonts w:ascii="Lato" w:hAnsi="Lato"/>
        </w:rPr>
        <w:t xml:space="preserve">, </w:t>
      </w:r>
      <w:r w:rsidRPr="00943AF6">
        <w:rPr>
          <w:rFonts w:ascii="Lato" w:hAnsi="Lato"/>
        </w:rPr>
        <w:t>Maciej Musiał, Olga Bołądź, Karolina Gorczyca, Katarzyna Bujakiewicz i Michał Czernecki. Lektorem w spocie jest Małgorzata Kożuchowska.</w:t>
      </w:r>
    </w:p>
    <w:p w14:paraId="5AE48551" w14:textId="71DFA61B" w:rsidR="00656FED" w:rsidRPr="00656FED" w:rsidRDefault="00DE500B" w:rsidP="00656FED">
      <w:pPr>
        <w:spacing w:line="240" w:lineRule="auto"/>
        <w:jc w:val="both"/>
        <w:rPr>
          <w:rFonts w:ascii="Lato" w:hAnsi="Lato"/>
        </w:rPr>
      </w:pPr>
      <w:r w:rsidRPr="00435258">
        <w:rPr>
          <w:rFonts w:ascii="Lato" w:hAnsi="Lato"/>
          <w:b/>
        </w:rPr>
        <w:t xml:space="preserve"> -</w:t>
      </w:r>
      <w:r w:rsidRPr="00943AF6">
        <w:rPr>
          <w:rFonts w:ascii="Lato" w:hAnsi="Lato"/>
        </w:rPr>
        <w:t xml:space="preserve"> </w:t>
      </w:r>
      <w:r w:rsidRPr="00943AF6">
        <w:rPr>
          <w:rFonts w:ascii="Lato" w:hAnsi="Lato"/>
          <w:i/>
        </w:rPr>
        <w:t>Dzięki akcji możemy nawiązać dialog z wyjątkowymi ludźmi reprezentującymi inne pokolenie, świadkami historii, bohaterami, którym powinniśmy po prostu p</w:t>
      </w:r>
      <w:r>
        <w:rPr>
          <w:rFonts w:ascii="Lato" w:hAnsi="Lato"/>
          <w:i/>
        </w:rPr>
        <w:t>odziękować. Wydarzenia sprzed 76</w:t>
      </w:r>
      <w:r w:rsidRPr="00943AF6">
        <w:rPr>
          <w:rFonts w:ascii="Lato" w:hAnsi="Lato"/>
          <w:i/>
        </w:rPr>
        <w:t xml:space="preserve"> lat</w:t>
      </w:r>
      <w:r>
        <w:rPr>
          <w:rFonts w:ascii="Lato" w:hAnsi="Lato"/>
          <w:i/>
        </w:rPr>
        <w:t>y</w:t>
      </w:r>
      <w:r w:rsidRPr="00943AF6">
        <w:rPr>
          <w:rFonts w:ascii="Lato" w:hAnsi="Lato"/>
          <w:i/>
        </w:rPr>
        <w:t xml:space="preserve"> i poświęcenie Powstańców pomogły zbudować naszą </w:t>
      </w:r>
      <w:r w:rsidR="0007797D">
        <w:rPr>
          <w:rFonts w:ascii="Lato" w:hAnsi="Lato"/>
          <w:i/>
        </w:rPr>
        <w:t xml:space="preserve">tożsamość </w:t>
      </w:r>
      <w:r w:rsidRPr="00943AF6">
        <w:rPr>
          <w:rFonts w:ascii="Lato" w:hAnsi="Lato"/>
          <w:i/>
        </w:rPr>
        <w:t xml:space="preserve">narodową. To właśnie oni pokazali nam, że </w:t>
      </w:r>
      <w:r w:rsidR="0007797D">
        <w:rPr>
          <w:rFonts w:ascii="Lato" w:hAnsi="Lato"/>
          <w:i/>
        </w:rPr>
        <w:t>wartości takie jak miłość do ojczyzny, przyjaźń</w:t>
      </w:r>
      <w:r w:rsidR="00C453CB">
        <w:rPr>
          <w:rFonts w:ascii="Lato" w:hAnsi="Lato"/>
          <w:i/>
        </w:rPr>
        <w:t>, zdrowie</w:t>
      </w:r>
      <w:r w:rsidR="0007797D">
        <w:rPr>
          <w:rFonts w:ascii="Lato" w:hAnsi="Lato"/>
          <w:i/>
        </w:rPr>
        <w:t xml:space="preserve"> oraz wolność są najważniejsze. </w:t>
      </w:r>
      <w:r w:rsidRPr="00943AF6">
        <w:rPr>
          <w:rFonts w:ascii="Lato" w:hAnsi="Lato"/>
          <w:i/>
        </w:rPr>
        <w:t xml:space="preserve">To </w:t>
      </w:r>
      <w:r w:rsidR="0007797D">
        <w:rPr>
          <w:rFonts w:ascii="Lato" w:hAnsi="Lato"/>
          <w:i/>
        </w:rPr>
        <w:t>oni pokazują nam, jak pielęgnować pamięć o wydarzeniach z przeszłości</w:t>
      </w:r>
      <w:r w:rsidR="00435258">
        <w:rPr>
          <w:rFonts w:ascii="Lato" w:hAnsi="Lato"/>
          <w:i/>
        </w:rPr>
        <w:t>,</w:t>
      </w:r>
      <w:r w:rsidR="00C453CB">
        <w:rPr>
          <w:rFonts w:ascii="Lato" w:hAnsi="Lato"/>
          <w:i/>
        </w:rPr>
        <w:t xml:space="preserve"> stąd Nagroda </w:t>
      </w:r>
      <w:proofErr w:type="spellStart"/>
      <w:r w:rsidR="00C453CB">
        <w:rPr>
          <w:rFonts w:ascii="Lato" w:hAnsi="Lato"/>
          <w:i/>
        </w:rPr>
        <w:t>BohaterONy</w:t>
      </w:r>
      <w:proofErr w:type="spellEnd"/>
      <w:r w:rsidR="00C453CB">
        <w:rPr>
          <w:rFonts w:ascii="Lato" w:hAnsi="Lato"/>
          <w:i/>
        </w:rPr>
        <w:t xml:space="preserve"> nosi imię właśnie Powstańców Warszawskich</w:t>
      </w:r>
      <w:r w:rsidR="0007797D">
        <w:rPr>
          <w:rFonts w:ascii="Lato" w:hAnsi="Lato"/>
          <w:i/>
        </w:rPr>
        <w:t>.</w:t>
      </w:r>
      <w:r>
        <w:rPr>
          <w:rFonts w:ascii="Lato" w:hAnsi="Lato"/>
          <w:i/>
        </w:rPr>
        <w:t xml:space="preserve"> Warto docenić ludzi</w:t>
      </w:r>
      <w:r w:rsidR="00435258">
        <w:rPr>
          <w:rFonts w:ascii="Lato" w:hAnsi="Lato"/>
          <w:i/>
        </w:rPr>
        <w:t>,</w:t>
      </w:r>
      <w:r>
        <w:rPr>
          <w:rFonts w:ascii="Lato" w:hAnsi="Lato"/>
          <w:i/>
        </w:rPr>
        <w:t xml:space="preserve"> którzy dbają o prawdę historyczną, którzy mówią o historii i tłumaczą ją młodym pokoleniom w dostępny i </w:t>
      </w:r>
      <w:r w:rsidR="0007797D">
        <w:rPr>
          <w:rFonts w:ascii="Lato" w:hAnsi="Lato"/>
          <w:i/>
        </w:rPr>
        <w:t xml:space="preserve">kreatywny </w:t>
      </w:r>
      <w:r>
        <w:rPr>
          <w:rFonts w:ascii="Lato" w:hAnsi="Lato"/>
          <w:i/>
        </w:rPr>
        <w:t>sposób</w:t>
      </w:r>
      <w:r w:rsidRPr="00943AF6">
        <w:rPr>
          <w:rFonts w:ascii="Lato" w:hAnsi="Lato"/>
        </w:rPr>
        <w:t xml:space="preserve"> - tłumaczy Antoni Pawlicki</w:t>
      </w:r>
      <w:r w:rsidR="00435258">
        <w:rPr>
          <w:rFonts w:ascii="Lato" w:hAnsi="Lato"/>
        </w:rPr>
        <w:t>,</w:t>
      </w:r>
      <w:r w:rsidR="006854EE">
        <w:rPr>
          <w:rFonts w:ascii="Lato" w:hAnsi="Lato"/>
        </w:rPr>
        <w:t xml:space="preserve"> Ambasador akcji</w:t>
      </w:r>
      <w:r w:rsidR="00435258">
        <w:rPr>
          <w:rFonts w:ascii="Lato" w:hAnsi="Lato"/>
        </w:rPr>
        <w:t xml:space="preserve">, </w:t>
      </w:r>
      <w:r w:rsidR="006854EE">
        <w:rPr>
          <w:rFonts w:ascii="Lato" w:hAnsi="Lato"/>
        </w:rPr>
        <w:t>członek Kapituły Nagrody</w:t>
      </w:r>
      <w:r w:rsidRPr="00943AF6">
        <w:rPr>
          <w:rFonts w:ascii="Lato" w:hAnsi="Lato"/>
        </w:rPr>
        <w:t>.</w:t>
      </w:r>
      <w:r w:rsidRPr="00943AF6">
        <w:rPr>
          <w:rFonts w:ascii="Lato" w:hAnsi="Lato"/>
        </w:rPr>
        <w:br/>
      </w:r>
    </w:p>
    <w:p w14:paraId="471D878B" w14:textId="63700108" w:rsidR="00DE500B" w:rsidRDefault="00DE500B" w:rsidP="00656FE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i/>
        </w:rPr>
        <w:t xml:space="preserve">- </w:t>
      </w:r>
      <w:r w:rsidRPr="00C113D6">
        <w:rPr>
          <w:rFonts w:ascii="Lato" w:hAnsi="Lato"/>
          <w:i/>
        </w:rPr>
        <w:t xml:space="preserve">Każdy z </w:t>
      </w:r>
      <w:r>
        <w:rPr>
          <w:rFonts w:ascii="Lato" w:hAnsi="Lato"/>
          <w:i/>
        </w:rPr>
        <w:t>ambasadorów projektu</w:t>
      </w:r>
      <w:r w:rsidRPr="00C113D6">
        <w:rPr>
          <w:rFonts w:ascii="Lato" w:hAnsi="Lato"/>
          <w:i/>
        </w:rPr>
        <w:t xml:space="preserve"> miał do odegrania znaczącą rolę w spocie</w:t>
      </w:r>
      <w:r w:rsidR="006854EE">
        <w:rPr>
          <w:rFonts w:ascii="Lato" w:hAnsi="Lato"/>
          <w:i/>
        </w:rPr>
        <w:t xml:space="preserve"> oraz podczas sesji zdjęciowej</w:t>
      </w:r>
      <w:r w:rsidRPr="00C113D6">
        <w:rPr>
          <w:rFonts w:ascii="Lato" w:hAnsi="Lato"/>
          <w:i/>
        </w:rPr>
        <w:t xml:space="preserve">. </w:t>
      </w:r>
      <w:r w:rsidR="00E269B5">
        <w:rPr>
          <w:rFonts w:ascii="Lato" w:hAnsi="Lato"/>
          <w:i/>
        </w:rPr>
        <w:t>Aktorzy p</w:t>
      </w:r>
      <w:r w:rsidRPr="00C113D6">
        <w:rPr>
          <w:rFonts w:ascii="Lato" w:hAnsi="Lato"/>
          <w:i/>
        </w:rPr>
        <w:t>rezentowali wydarzenia, miejsca</w:t>
      </w:r>
      <w:r w:rsidR="006854EE">
        <w:rPr>
          <w:rFonts w:ascii="Lato" w:hAnsi="Lato"/>
          <w:i/>
        </w:rPr>
        <w:t>,</w:t>
      </w:r>
      <w:r w:rsidR="00435258">
        <w:rPr>
          <w:rFonts w:ascii="Lato" w:hAnsi="Lato"/>
          <w:i/>
        </w:rPr>
        <w:t xml:space="preserve"> </w:t>
      </w:r>
      <w:r w:rsidRPr="00C113D6">
        <w:rPr>
          <w:rFonts w:ascii="Lato" w:hAnsi="Lato"/>
          <w:i/>
        </w:rPr>
        <w:t>osoby</w:t>
      </w:r>
      <w:r w:rsidR="006854EE">
        <w:rPr>
          <w:rFonts w:ascii="Lato" w:hAnsi="Lato"/>
          <w:i/>
        </w:rPr>
        <w:t xml:space="preserve"> oraz nakrycia głowy jako symbole</w:t>
      </w:r>
      <w:r w:rsidRPr="00C113D6">
        <w:rPr>
          <w:rFonts w:ascii="Lato" w:hAnsi="Lato"/>
          <w:i/>
        </w:rPr>
        <w:t>, które każdy z nas powinien znać</w:t>
      </w:r>
      <w:r w:rsidR="006854EE">
        <w:rPr>
          <w:rFonts w:ascii="Lato" w:hAnsi="Lato"/>
          <w:i/>
        </w:rPr>
        <w:t xml:space="preserve"> chociażby z lekcji historii</w:t>
      </w:r>
      <w:r w:rsidR="00E269B5">
        <w:rPr>
          <w:rFonts w:ascii="Lato" w:hAnsi="Lato"/>
          <w:i/>
        </w:rPr>
        <w:t>.</w:t>
      </w:r>
      <w:r w:rsidR="00435258">
        <w:rPr>
          <w:rFonts w:ascii="Lato" w:hAnsi="Lato"/>
          <w:i/>
        </w:rPr>
        <w:t xml:space="preserve"> </w:t>
      </w:r>
      <w:r w:rsidRPr="00C113D6">
        <w:rPr>
          <w:rFonts w:ascii="Lato" w:hAnsi="Lato"/>
          <w:i/>
        </w:rPr>
        <w:t xml:space="preserve">Nasz projekt </w:t>
      </w:r>
      <w:r w:rsidR="00E269B5">
        <w:rPr>
          <w:rFonts w:ascii="Lato" w:hAnsi="Lato"/>
          <w:i/>
        </w:rPr>
        <w:t>promuje historię Polski XX wieku</w:t>
      </w:r>
      <w:r w:rsidRPr="00C113D6">
        <w:rPr>
          <w:rFonts w:ascii="Lato" w:hAnsi="Lato"/>
          <w:i/>
        </w:rPr>
        <w:t xml:space="preserve"> i pomaga zrozumieć, dostrzec wartości jakie te </w:t>
      </w:r>
      <w:r w:rsidR="00E269B5">
        <w:rPr>
          <w:rFonts w:ascii="Lato" w:hAnsi="Lato"/>
          <w:i/>
        </w:rPr>
        <w:t xml:space="preserve">różne </w:t>
      </w:r>
      <w:r w:rsidRPr="00C113D6">
        <w:rPr>
          <w:rFonts w:ascii="Lato" w:hAnsi="Lato"/>
          <w:i/>
        </w:rPr>
        <w:t>historie</w:t>
      </w:r>
      <w:r w:rsidR="006854EE">
        <w:rPr>
          <w:rFonts w:ascii="Lato" w:hAnsi="Lato"/>
          <w:i/>
        </w:rPr>
        <w:t>,</w:t>
      </w:r>
      <w:r w:rsidRPr="00C113D6">
        <w:rPr>
          <w:rFonts w:ascii="Lato" w:hAnsi="Lato"/>
          <w:i/>
        </w:rPr>
        <w:t xml:space="preserve"> </w:t>
      </w:r>
      <w:r w:rsidR="00E269B5">
        <w:rPr>
          <w:rFonts w:ascii="Lato" w:hAnsi="Lato"/>
          <w:i/>
        </w:rPr>
        <w:t>składające się na nią</w:t>
      </w:r>
      <w:r w:rsidR="006854EE">
        <w:rPr>
          <w:rFonts w:ascii="Lato" w:hAnsi="Lato"/>
          <w:i/>
        </w:rPr>
        <w:t>,</w:t>
      </w:r>
      <w:r w:rsidR="00E269B5">
        <w:rPr>
          <w:rFonts w:ascii="Lato" w:hAnsi="Lato"/>
          <w:i/>
        </w:rPr>
        <w:t xml:space="preserve"> </w:t>
      </w:r>
      <w:r w:rsidRPr="00C113D6">
        <w:rPr>
          <w:rFonts w:ascii="Lato" w:hAnsi="Lato"/>
          <w:i/>
        </w:rPr>
        <w:t>ze so</w:t>
      </w:r>
      <w:r>
        <w:rPr>
          <w:rFonts w:ascii="Lato" w:hAnsi="Lato"/>
          <w:i/>
        </w:rPr>
        <w:t>bą niosą</w:t>
      </w:r>
      <w:r w:rsidRPr="00943AF6">
        <w:rPr>
          <w:rFonts w:ascii="Lato" w:hAnsi="Lato"/>
          <w:i/>
        </w:rPr>
        <w:t xml:space="preserve">. </w:t>
      </w:r>
      <w:r w:rsidR="006854EE">
        <w:rPr>
          <w:rFonts w:ascii="Lato" w:hAnsi="Lato"/>
          <w:i/>
        </w:rPr>
        <w:t>Najważniejszą</w:t>
      </w:r>
      <w:r w:rsidR="00E269B5">
        <w:rPr>
          <w:rFonts w:ascii="Lato" w:hAnsi="Lato"/>
          <w:i/>
        </w:rPr>
        <w:t xml:space="preserve"> postacią jest Pan Władysław Rosiński ps. „Zapałka”- Powstaniec Warszawski, który w spocie spogląda na efekty pracy – statuetkę </w:t>
      </w:r>
      <w:proofErr w:type="spellStart"/>
      <w:r w:rsidR="00E269B5">
        <w:rPr>
          <w:rFonts w:ascii="Lato" w:hAnsi="Lato"/>
          <w:i/>
        </w:rPr>
        <w:t>BohaterONa</w:t>
      </w:r>
      <w:proofErr w:type="spellEnd"/>
      <w:r w:rsidR="00E269B5">
        <w:rPr>
          <w:rFonts w:ascii="Lato" w:hAnsi="Lato"/>
          <w:i/>
        </w:rPr>
        <w:t xml:space="preserve">, </w:t>
      </w:r>
      <w:r w:rsidR="000B770C">
        <w:rPr>
          <w:rFonts w:ascii="Lato" w:hAnsi="Lato"/>
          <w:i/>
        </w:rPr>
        <w:t>na którą</w:t>
      </w:r>
      <w:r w:rsidR="00E269B5">
        <w:rPr>
          <w:rFonts w:ascii="Lato" w:hAnsi="Lato"/>
          <w:i/>
        </w:rPr>
        <w:t xml:space="preserve"> w symboliczny sposób </w:t>
      </w:r>
      <w:r w:rsidR="000B770C">
        <w:rPr>
          <w:rFonts w:ascii="Lato" w:hAnsi="Lato"/>
          <w:i/>
        </w:rPr>
        <w:t>składają się</w:t>
      </w:r>
      <w:r w:rsidR="00E269B5">
        <w:rPr>
          <w:rFonts w:ascii="Lato" w:hAnsi="Lato"/>
          <w:i/>
        </w:rPr>
        <w:t xml:space="preserve"> liczne wydarzenia z historii Polski. </w:t>
      </w:r>
      <w:r w:rsidRPr="00C113D6">
        <w:rPr>
          <w:rFonts w:ascii="Lato" w:hAnsi="Lato"/>
        </w:rPr>
        <w:t xml:space="preserve">– tłumaczy Agnieszka </w:t>
      </w:r>
      <w:proofErr w:type="spellStart"/>
      <w:r w:rsidRPr="00C113D6">
        <w:rPr>
          <w:rFonts w:ascii="Lato" w:hAnsi="Lato"/>
        </w:rPr>
        <w:t>Łesiuk</w:t>
      </w:r>
      <w:proofErr w:type="spellEnd"/>
      <w:r w:rsidRPr="00C113D6">
        <w:rPr>
          <w:rFonts w:ascii="Lato" w:hAnsi="Lato"/>
        </w:rPr>
        <w:t xml:space="preserve">-Krajewska. </w:t>
      </w:r>
    </w:p>
    <w:p w14:paraId="35693362" w14:textId="77777777" w:rsidR="00656FED" w:rsidRDefault="00656FED" w:rsidP="00656FED">
      <w:pPr>
        <w:spacing w:after="0" w:line="240" w:lineRule="auto"/>
        <w:jc w:val="both"/>
        <w:rPr>
          <w:rFonts w:ascii="Lato" w:hAnsi="Lato"/>
        </w:rPr>
      </w:pPr>
    </w:p>
    <w:p w14:paraId="52E5B5AA" w14:textId="1BDA4DE4" w:rsidR="00DE500B" w:rsidRDefault="00E269B5" w:rsidP="00656FE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Spot promujący Nagrodę </w:t>
      </w:r>
      <w:proofErr w:type="spellStart"/>
      <w:r>
        <w:rPr>
          <w:rFonts w:ascii="Lato" w:hAnsi="Lato"/>
        </w:rPr>
        <w:t>BohaterONy</w:t>
      </w:r>
      <w:proofErr w:type="spellEnd"/>
      <w:r>
        <w:rPr>
          <w:rFonts w:ascii="Lato" w:hAnsi="Lato"/>
        </w:rPr>
        <w:t xml:space="preserve"> 2020 im. Powstańców Warszawskich będzie narzędziem szerokiej kampanii informacyjno – edukacyjnej prowadzonej przez organizatorów akcji BohaterON – włącz historię!</w:t>
      </w:r>
      <w:r w:rsidR="000B770C">
        <w:rPr>
          <w:rFonts w:ascii="Lato" w:hAnsi="Lato"/>
        </w:rPr>
        <w:t xml:space="preserve"> </w:t>
      </w:r>
    </w:p>
    <w:p w14:paraId="5FB74AC1" w14:textId="1FE503EE" w:rsidR="00E269B5" w:rsidRDefault="00E269B5" w:rsidP="00656FED">
      <w:pPr>
        <w:spacing w:after="0" w:line="240" w:lineRule="auto"/>
        <w:jc w:val="both"/>
        <w:rPr>
          <w:rFonts w:ascii="Lato" w:eastAsia="Times New Roman" w:hAnsi="Lato"/>
          <w:shd w:val="clear" w:color="auto" w:fill="FFFFFF"/>
          <w:lang w:eastAsia="pl-PL"/>
        </w:rPr>
      </w:pPr>
    </w:p>
    <w:p w14:paraId="15BBB059" w14:textId="7BD16038" w:rsidR="00DE500B" w:rsidRPr="00943AF6" w:rsidRDefault="000B770C" w:rsidP="00656FED">
      <w:pPr>
        <w:spacing w:after="0" w:line="240" w:lineRule="auto"/>
        <w:jc w:val="both"/>
        <w:rPr>
          <w:rFonts w:ascii="Lato" w:hAnsi="Lato"/>
        </w:rPr>
      </w:pPr>
      <w:r>
        <w:rPr>
          <w:rFonts w:ascii="Lato" w:eastAsia="Times New Roman" w:hAnsi="Lato"/>
          <w:shd w:val="clear" w:color="auto" w:fill="FFFFFF"/>
          <w:lang w:eastAsia="pl-PL"/>
        </w:rPr>
        <w:t>Kampania BohaterON – włącz hist</w:t>
      </w:r>
      <w:r w:rsidR="00D161B0">
        <w:rPr>
          <w:rFonts w:ascii="Lato" w:eastAsia="Times New Roman" w:hAnsi="Lato"/>
          <w:shd w:val="clear" w:color="auto" w:fill="FFFFFF"/>
          <w:lang w:eastAsia="pl-PL"/>
        </w:rPr>
        <w:t>ori</w:t>
      </w:r>
      <w:r>
        <w:rPr>
          <w:rFonts w:ascii="Lato" w:eastAsia="Times New Roman" w:hAnsi="Lato"/>
          <w:shd w:val="clear" w:color="auto" w:fill="FFFFFF"/>
          <w:lang w:eastAsia="pl-PL"/>
        </w:rPr>
        <w:t>ę!</w:t>
      </w:r>
      <w:r w:rsidR="00DE500B">
        <w:rPr>
          <w:rFonts w:ascii="Lato" w:hAnsi="Lato"/>
        </w:rPr>
        <w:t xml:space="preserve"> od 2016 roku realizuj</w:t>
      </w:r>
      <w:r>
        <w:rPr>
          <w:rFonts w:ascii="Lato" w:hAnsi="Lato"/>
        </w:rPr>
        <w:t>e</w:t>
      </w:r>
      <w:r w:rsidR="00DE500B">
        <w:rPr>
          <w:rFonts w:ascii="Lato" w:hAnsi="Lato"/>
        </w:rPr>
        <w:t xml:space="preserve"> </w:t>
      </w:r>
      <w:r w:rsidR="00DE500B">
        <w:rPr>
          <w:rFonts w:ascii="Lato" w:eastAsia="Times New Roman" w:hAnsi="Lato"/>
          <w:shd w:val="clear" w:color="auto" w:fill="FFFFFF"/>
          <w:lang w:eastAsia="pl-PL"/>
        </w:rPr>
        <w:t>działania, którym</w:t>
      </w:r>
      <w:r w:rsidR="00DE500B" w:rsidRPr="00943AF6">
        <w:rPr>
          <w:rFonts w:ascii="Lato" w:eastAsia="Times New Roman" w:hAnsi="Lato"/>
          <w:shd w:val="clear" w:color="auto" w:fill="FFFFFF"/>
          <w:lang w:eastAsia="pl-PL"/>
        </w:rPr>
        <w:t xml:space="preserve"> przyświeca hasło: </w:t>
      </w:r>
      <w:r w:rsidR="00DE500B" w:rsidRPr="00943AF6">
        <w:rPr>
          <w:rFonts w:ascii="Lato" w:eastAsia="Times New Roman" w:hAnsi="Lato"/>
          <w:i/>
          <w:shd w:val="clear" w:color="auto" w:fill="FFFFFF"/>
          <w:lang w:eastAsia="pl-PL"/>
        </w:rPr>
        <w:t>Pamięć – Edukacja – Pomoc</w:t>
      </w:r>
      <w:r w:rsidR="00DE500B" w:rsidRPr="00943AF6">
        <w:rPr>
          <w:rFonts w:ascii="Lato" w:eastAsia="Times New Roman" w:hAnsi="Lato"/>
          <w:shd w:val="clear" w:color="auto" w:fill="FFFFFF"/>
          <w:lang w:eastAsia="pl-PL"/>
        </w:rPr>
        <w:t>, które stanowią trzy główne filary kampanii</w:t>
      </w:r>
      <w:r w:rsidR="00DE500B">
        <w:rPr>
          <w:rFonts w:ascii="Lato" w:eastAsia="Times New Roman" w:hAnsi="Lato"/>
          <w:shd w:val="clear" w:color="auto" w:fill="FFFFFF"/>
          <w:lang w:eastAsia="pl-PL"/>
        </w:rPr>
        <w:t xml:space="preserve">. </w:t>
      </w:r>
      <w:r w:rsidR="00DE500B" w:rsidRPr="00943AF6">
        <w:rPr>
          <w:rFonts w:ascii="Lato" w:hAnsi="Lato"/>
        </w:rPr>
        <w:t>Sukces minionych edycji projektu to ponad 830 tys. kartek wysłanych do bohaterów walk o stolicę, blisko milion złotych przeznaczonych na pomoc bezpośrednią dla Powstańców</w:t>
      </w:r>
      <w:r>
        <w:rPr>
          <w:rFonts w:ascii="Lato" w:hAnsi="Lato"/>
        </w:rPr>
        <w:t xml:space="preserve">, 29 laureatów Nagrody </w:t>
      </w:r>
      <w:proofErr w:type="spellStart"/>
      <w:r>
        <w:rPr>
          <w:rFonts w:ascii="Lato" w:hAnsi="Lato"/>
        </w:rPr>
        <w:t>BohaterONy</w:t>
      </w:r>
      <w:proofErr w:type="spellEnd"/>
      <w:r>
        <w:rPr>
          <w:rFonts w:ascii="Lato" w:hAnsi="Lato"/>
        </w:rPr>
        <w:t xml:space="preserve"> 2019 im. Powstańców Warszawskich</w:t>
      </w:r>
      <w:r w:rsidR="00DE500B" w:rsidRPr="00943AF6">
        <w:rPr>
          <w:rFonts w:ascii="Lato" w:hAnsi="Lato"/>
        </w:rPr>
        <w:t xml:space="preserve"> oraz ponad 700 tysięcy uczniów zaangażowanych w działania edukacyjne. </w:t>
      </w:r>
    </w:p>
    <w:p w14:paraId="5C68FED4" w14:textId="77777777" w:rsidR="006B01BB" w:rsidRDefault="006B01BB" w:rsidP="00656FED">
      <w:pPr>
        <w:spacing w:after="0" w:line="240" w:lineRule="auto"/>
        <w:jc w:val="both"/>
        <w:rPr>
          <w:rFonts w:ascii="Lato" w:hAnsi="Lato"/>
        </w:rPr>
      </w:pPr>
    </w:p>
    <w:p w14:paraId="5702620E" w14:textId="2BF4507F" w:rsidR="00656FED" w:rsidRDefault="00656FED" w:rsidP="00656FED">
      <w:pPr>
        <w:spacing w:after="0"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</w:p>
    <w:p w14:paraId="0F066784" w14:textId="77777777" w:rsidR="00656FED" w:rsidRDefault="00656FED" w:rsidP="00656FED">
      <w:pPr>
        <w:spacing w:after="0"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</w:p>
    <w:p w14:paraId="1DF9D23B" w14:textId="203E3F12" w:rsidR="001524B2" w:rsidRPr="00943AF6" w:rsidRDefault="0078389B" w:rsidP="00656FED">
      <w:pPr>
        <w:spacing w:after="0"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  <w:r w:rsidRPr="00943AF6">
        <w:rPr>
          <w:rFonts w:ascii="Lato" w:eastAsia="Times New Roman" w:hAnsi="Lato" w:cs="Times New Roman"/>
          <w:shd w:val="clear" w:color="auto" w:fill="FFFFFF"/>
          <w:lang w:eastAsia="pl-PL"/>
        </w:rPr>
        <w:lastRenderedPageBreak/>
        <w:t xml:space="preserve">Partnerami Strategicznymi </w:t>
      </w:r>
      <w:r w:rsidR="001524B2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V edycji projektu są PKN ORLEN i </w:t>
      </w:r>
      <w:r w:rsidRPr="00943AF6">
        <w:rPr>
          <w:rFonts w:ascii="Lato" w:eastAsia="Times New Roman" w:hAnsi="Lato" w:cs="Times New Roman"/>
          <w:shd w:val="clear" w:color="auto" w:fill="FFFFFF"/>
          <w:lang w:eastAsia="pl-PL"/>
        </w:rPr>
        <w:t>POLREGIO</w:t>
      </w:r>
      <w:r w:rsidR="001524B2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. Do grona Partnerów należą: Muzeum Powstania Warszawskiego, </w:t>
      </w:r>
      <w:r w:rsidR="00080F5C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Muzeum II Wojny Światowej, </w:t>
      </w:r>
      <w:r w:rsidR="001524B2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Instytut Pamięci Narodowej, </w:t>
      </w:r>
      <w:r w:rsidR="00080F5C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Narodowy Bank Polski, </w:t>
      </w:r>
      <w:r w:rsidR="001524B2" w:rsidRPr="00943AF6">
        <w:rPr>
          <w:rFonts w:ascii="Lato" w:eastAsia="Times New Roman" w:hAnsi="Lato" w:cs="Times New Roman"/>
          <w:shd w:val="clear" w:color="auto" w:fill="FFFFFF"/>
          <w:lang w:eastAsia="pl-PL"/>
        </w:rPr>
        <w:t>Fundacja PZU, Poczta Polska, Totalizator Sportowy – właściciel marki LOT</w:t>
      </w:r>
      <w:r w:rsidR="00080F5C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TO, Polskie Line Lotnicze LOT, PGE </w:t>
      </w:r>
      <w:r w:rsidR="001524B2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Polska Grupa Energetyczna, </w:t>
      </w:r>
      <w:r w:rsidR="00080F5C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PGNiG, Fundacja PWPW, </w:t>
      </w:r>
      <w:proofErr w:type="spellStart"/>
      <w:r w:rsidR="001524B2" w:rsidRPr="00943AF6">
        <w:rPr>
          <w:rFonts w:ascii="Lato" w:eastAsia="Times New Roman" w:hAnsi="Lato" w:cs="Times New Roman"/>
          <w:shd w:val="clear" w:color="auto" w:fill="FFFFFF"/>
          <w:lang w:eastAsia="pl-PL"/>
        </w:rPr>
        <w:t>Platige</w:t>
      </w:r>
      <w:proofErr w:type="spellEnd"/>
      <w:r w:rsidR="001524B2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 Image, </w:t>
      </w:r>
      <w:r w:rsidR="00080F5C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Fundacja Pokolenia Kolumbów, </w:t>
      </w:r>
      <w:r w:rsidR="001524B2" w:rsidRPr="00943AF6">
        <w:rPr>
          <w:rFonts w:ascii="Lato" w:eastAsia="Times New Roman" w:hAnsi="Lato" w:cs="Times New Roman"/>
          <w:shd w:val="clear" w:color="auto" w:fill="FFFFFF"/>
          <w:lang w:eastAsia="pl-PL"/>
        </w:rPr>
        <w:t>Polskie Radio</w:t>
      </w:r>
      <w:r w:rsidR="00080F5C" w:rsidRPr="00943AF6">
        <w:rPr>
          <w:rFonts w:ascii="Lato" w:eastAsia="Times New Roman" w:hAnsi="Lato" w:cs="Times New Roman"/>
          <w:shd w:val="clear" w:color="auto" w:fill="FFFFFF"/>
          <w:lang w:eastAsia="pl-PL"/>
        </w:rPr>
        <w:t>, Telewizja Polska S.A., Ministerstwo Kultury i Dziedzictwa Narodowego, Narodowe Centrum Kultury.</w:t>
      </w:r>
    </w:p>
    <w:p w14:paraId="40DD8DB3" w14:textId="76EE48A7" w:rsidR="00D161B0" w:rsidRDefault="00D161B0" w:rsidP="00656FED">
      <w:pPr>
        <w:spacing w:after="0"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</w:p>
    <w:p w14:paraId="2E663145" w14:textId="77777777" w:rsidR="00656FED" w:rsidRPr="00943AF6" w:rsidRDefault="00656FED" w:rsidP="00656FED">
      <w:pPr>
        <w:spacing w:after="0"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</w:p>
    <w:p w14:paraId="50DB1956" w14:textId="26F74B35" w:rsidR="00656FED" w:rsidRDefault="001524B2" w:rsidP="00656FED">
      <w:pPr>
        <w:spacing w:line="240" w:lineRule="auto"/>
        <w:jc w:val="both"/>
        <w:rPr>
          <w:rFonts w:ascii="Lato" w:eastAsia="Times New Roman" w:hAnsi="Lato" w:cs="Times New Roman"/>
          <w:color w:val="FF0000"/>
          <w:shd w:val="clear" w:color="auto" w:fill="FFFFFF"/>
          <w:lang w:eastAsia="pl-PL"/>
        </w:rPr>
      </w:pPr>
      <w:r w:rsidRPr="00F81F4E">
        <w:rPr>
          <w:rFonts w:ascii="Lato" w:eastAsia="Times New Roman" w:hAnsi="Lato" w:cs="Times New Roman"/>
          <w:shd w:val="clear" w:color="auto" w:fill="FFFFFF"/>
          <w:lang w:eastAsia="pl-PL"/>
        </w:rPr>
        <w:t>Zgodę na udział w Komitecie Honorowym przedsięwzięcia wyrazili:</w:t>
      </w:r>
      <w:r w:rsidRPr="00F81F4E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</w:t>
      </w:r>
      <w:r w:rsidR="00435258" w:rsidRPr="004D1D16">
        <w:rPr>
          <w:rFonts w:ascii="Lato" w:hAnsi="Lato"/>
          <w:shd w:val="clear" w:color="auto" w:fill="FFFFFF"/>
          <w:lang w:eastAsia="pl-PL"/>
        </w:rPr>
        <w:t xml:space="preserve">Pan Mateusz Morawiecki, Premier RP; </w:t>
      </w:r>
      <w:r w:rsidR="00435258" w:rsidRPr="004D1D16">
        <w:rPr>
          <w:rFonts w:ascii="Lato" w:eastAsia="Times New Roman" w:hAnsi="Lato"/>
          <w:shd w:val="clear" w:color="auto" w:fill="FFFFFF"/>
          <w:lang w:eastAsia="pl-PL"/>
        </w:rPr>
        <w:t xml:space="preserve">Pan Piotr Gliński, Wiceprezes Rady Ministrów, Minister Kultury i Dziedzictwa Narodowego; Pan Jacek Sasin, Wiceprezes Rady Ministrów, Minister Aktywów Państwowych; Pan Wojciech </w:t>
      </w:r>
      <w:proofErr w:type="spellStart"/>
      <w:r w:rsidR="00435258" w:rsidRPr="004D1D16">
        <w:rPr>
          <w:rFonts w:ascii="Lato" w:eastAsia="Times New Roman" w:hAnsi="Lato"/>
          <w:shd w:val="clear" w:color="auto" w:fill="FFFFFF"/>
          <w:lang w:eastAsia="pl-PL"/>
        </w:rPr>
        <w:t>Murdzek</w:t>
      </w:r>
      <w:proofErr w:type="spellEnd"/>
      <w:r w:rsidR="00435258" w:rsidRPr="004D1D16">
        <w:rPr>
          <w:rFonts w:ascii="Lato" w:eastAsia="Times New Roman" w:hAnsi="Lato"/>
          <w:shd w:val="clear" w:color="auto" w:fill="FFFFFF"/>
          <w:lang w:eastAsia="pl-PL"/>
        </w:rPr>
        <w:t xml:space="preserve">, Minister Nauki i Szkolnictwa Wyższego; Pan Mariusz Błaszczak, Minister Obrony Narodowej; Pan Jacek </w:t>
      </w:r>
      <w:proofErr w:type="spellStart"/>
      <w:r w:rsidR="00435258" w:rsidRPr="004D1D16">
        <w:rPr>
          <w:rFonts w:ascii="Lato" w:eastAsia="Times New Roman" w:hAnsi="Lato"/>
          <w:shd w:val="clear" w:color="auto" w:fill="FFFFFF"/>
          <w:lang w:eastAsia="pl-PL"/>
        </w:rPr>
        <w:t>Czaputowicz</w:t>
      </w:r>
      <w:proofErr w:type="spellEnd"/>
      <w:r w:rsidR="00435258" w:rsidRPr="004D1D16">
        <w:rPr>
          <w:rFonts w:ascii="Lato" w:eastAsia="Times New Roman" w:hAnsi="Lato"/>
          <w:shd w:val="clear" w:color="auto" w:fill="FFFFFF"/>
          <w:lang w:eastAsia="pl-PL"/>
        </w:rPr>
        <w:t xml:space="preserve">, Minister Spraw Zagranicznych; Pani Marlena </w:t>
      </w:r>
      <w:proofErr w:type="spellStart"/>
      <w:r w:rsidR="00435258" w:rsidRPr="004D1D16">
        <w:rPr>
          <w:rFonts w:ascii="Lato" w:eastAsia="Times New Roman" w:hAnsi="Lato"/>
          <w:shd w:val="clear" w:color="auto" w:fill="FFFFFF"/>
          <w:lang w:eastAsia="pl-PL"/>
        </w:rPr>
        <w:t>Maląg</w:t>
      </w:r>
      <w:proofErr w:type="spellEnd"/>
      <w:r w:rsidR="00435258" w:rsidRPr="004D1D16">
        <w:rPr>
          <w:rFonts w:ascii="Lato" w:eastAsia="Times New Roman" w:hAnsi="Lato"/>
          <w:shd w:val="clear" w:color="auto" w:fill="FFFFFF"/>
          <w:lang w:eastAsia="pl-PL"/>
        </w:rPr>
        <w:t xml:space="preserve">, Minister Rodziny, Pracy i Polityki Społecznej; Pan Dariusz </w:t>
      </w:r>
      <w:proofErr w:type="spellStart"/>
      <w:r w:rsidR="00435258" w:rsidRPr="004D1D16">
        <w:rPr>
          <w:rFonts w:ascii="Lato" w:eastAsia="Times New Roman" w:hAnsi="Lato"/>
          <w:shd w:val="clear" w:color="auto" w:fill="FFFFFF"/>
          <w:lang w:eastAsia="pl-PL"/>
        </w:rPr>
        <w:t>Piontkowski</w:t>
      </w:r>
      <w:proofErr w:type="spellEnd"/>
      <w:r w:rsidR="00435258" w:rsidRPr="004D1D16">
        <w:rPr>
          <w:rFonts w:ascii="Lato" w:eastAsia="Times New Roman" w:hAnsi="Lato"/>
          <w:shd w:val="clear" w:color="auto" w:fill="FFFFFF"/>
          <w:lang w:eastAsia="pl-PL"/>
        </w:rPr>
        <w:t>, Minister Edukacji Narodowej; Pan Jan Józef Kasprzyk, Szef Urzędu ds. Kombatantów i Osób Represjonowanych; Pan Paweł Pietrzyk, Naczelny Dyrektor Archiwów Państwowych; Pan Tadeusz Krawczak, Dyrektor Archiwum Akt Nowych; Pan Jan Ołdakowski, Dyrektor Muzeum Powstania Warszawskiego; Pan Karol Nawrocki, Dyrektor Muzeum II Wojny Światowej; Pan Robert Kostro, Dyrektor Muzeum Historii Polski; Pan Paweł Żurkowski, Dyrektor Muzeum Wojska Polskiego; Pan Paweł Pawłowski, Dyrektor Muzeum Sił Powietrznych w Dęblinie; Pan Leszek Żukowski, Prezes Zarządu Głównego Światowego Związku Żołnierzy Armii Krajowej.</w:t>
      </w:r>
    </w:p>
    <w:p w14:paraId="780CEE24" w14:textId="77777777" w:rsidR="00656FED" w:rsidRPr="00656FED" w:rsidRDefault="00656FED" w:rsidP="00656FED">
      <w:pPr>
        <w:spacing w:line="240" w:lineRule="auto"/>
        <w:jc w:val="both"/>
        <w:rPr>
          <w:rFonts w:ascii="Lato" w:eastAsia="Times New Roman" w:hAnsi="Lato" w:cs="Times New Roman"/>
          <w:color w:val="FF0000"/>
          <w:shd w:val="clear" w:color="auto" w:fill="FFFFFF"/>
          <w:lang w:eastAsia="pl-PL"/>
        </w:rPr>
      </w:pPr>
    </w:p>
    <w:p w14:paraId="32619A79" w14:textId="2593A8CC" w:rsidR="00135FBF" w:rsidRPr="00D161B0" w:rsidRDefault="00135FBF" w:rsidP="00656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hAnsi="Lato"/>
        </w:rPr>
      </w:pPr>
      <w:r w:rsidRPr="00F81F4E">
        <w:rPr>
          <w:rFonts w:ascii="Lato" w:hAnsi="Lato"/>
        </w:rPr>
        <w:t xml:space="preserve">Do Kapituły Nagrody </w:t>
      </w:r>
      <w:proofErr w:type="spellStart"/>
      <w:r w:rsidRPr="00F81F4E">
        <w:rPr>
          <w:rFonts w:ascii="Lato" w:hAnsi="Lato"/>
        </w:rPr>
        <w:t>BohaterONy</w:t>
      </w:r>
      <w:proofErr w:type="spellEnd"/>
      <w:r w:rsidRPr="00F81F4E">
        <w:rPr>
          <w:rFonts w:ascii="Lato" w:hAnsi="Lato"/>
        </w:rPr>
        <w:t xml:space="preserve"> 2019 im. Powstańców Warszawskich przystąpili</w:t>
      </w:r>
      <w:r w:rsidR="00435258" w:rsidRPr="00F81F4E">
        <w:rPr>
          <w:rFonts w:ascii="Lato" w:hAnsi="Lato"/>
          <w:color w:val="000000"/>
        </w:rPr>
        <w:t>:</w:t>
      </w:r>
      <w:r w:rsidR="00EA3775">
        <w:rPr>
          <w:rFonts w:ascii="Lato" w:hAnsi="Lato"/>
          <w:color w:val="000000"/>
        </w:rPr>
        <w:t xml:space="preserve"> </w:t>
      </w:r>
      <w:r w:rsidR="00EA3775" w:rsidRPr="004D1D16">
        <w:rPr>
          <w:rFonts w:ascii="Lato" w:hAnsi="Lato"/>
          <w:color w:val="000000"/>
        </w:rPr>
        <w:t>Hanna Stadni</w:t>
      </w:r>
      <w:r w:rsidR="00EA3775" w:rsidRPr="004D1D16">
        <w:rPr>
          <w:rFonts w:ascii="Lato" w:hAnsi="Lato"/>
        </w:rPr>
        <w:t xml:space="preserve">k ps. „Hanka”, sanitariuszka w Powstaniu Warszawskim, Wiceprezes Światowego Związku Żołnierzy Armii Krajowej; </w:t>
      </w:r>
      <w:r w:rsidR="00EA3775" w:rsidRPr="004D1D16">
        <w:rPr>
          <w:rFonts w:ascii="Lato" w:hAnsi="Lato"/>
          <w:color w:val="000000"/>
        </w:rPr>
        <w:t>Władysław Rosiński</w:t>
      </w:r>
      <w:r w:rsidR="00EA3775" w:rsidRPr="004D1D16">
        <w:rPr>
          <w:rFonts w:ascii="Lato" w:hAnsi="Lato"/>
        </w:rPr>
        <w:t xml:space="preserve"> ps. „Zapałka”, strzelec w Powstaniu Warszawskim;</w:t>
      </w:r>
      <w:r w:rsidR="00435258" w:rsidRPr="00435258">
        <w:rPr>
          <w:rFonts w:ascii="Lato" w:hAnsi="Lato"/>
          <w:color w:val="000000"/>
        </w:rPr>
        <w:t xml:space="preserve"> </w:t>
      </w:r>
      <w:r w:rsidR="00435258" w:rsidRPr="004D1D16">
        <w:rPr>
          <w:rFonts w:ascii="Lato" w:hAnsi="Lato"/>
          <w:color w:val="000000"/>
        </w:rPr>
        <w:t>Piotr Gliński</w:t>
      </w:r>
      <w:r w:rsidR="00435258" w:rsidRPr="004D1D16">
        <w:rPr>
          <w:rFonts w:ascii="Lato" w:hAnsi="Lato"/>
        </w:rPr>
        <w:t xml:space="preserve">, Przewodniczący Kapituły Nagrody, Wiceprezes Rady Ministrów, Minister Kultury i Dziedzictwa Narodowego; </w:t>
      </w:r>
      <w:r w:rsidR="00435258" w:rsidRPr="004D1D16">
        <w:rPr>
          <w:rFonts w:ascii="Lato" w:hAnsi="Lato"/>
          <w:color w:val="000000"/>
        </w:rPr>
        <w:t>Jacek Sasin</w:t>
      </w:r>
      <w:r w:rsidR="00435258" w:rsidRPr="004D1D16">
        <w:rPr>
          <w:rFonts w:ascii="Lato" w:hAnsi="Lato"/>
        </w:rPr>
        <w:t xml:space="preserve">, Wiceprezes Rady Ministrów, Minister Aktywów Państwowych; </w:t>
      </w:r>
      <w:r w:rsidR="00435258" w:rsidRPr="004D1D16">
        <w:rPr>
          <w:rFonts w:ascii="Lato" w:hAnsi="Lato"/>
          <w:color w:val="000000"/>
        </w:rPr>
        <w:t xml:space="preserve">Dariusz </w:t>
      </w:r>
      <w:proofErr w:type="spellStart"/>
      <w:r w:rsidR="00435258" w:rsidRPr="004D1D16">
        <w:rPr>
          <w:rFonts w:ascii="Lato" w:hAnsi="Lato"/>
          <w:color w:val="000000"/>
        </w:rPr>
        <w:t>Piontkowski</w:t>
      </w:r>
      <w:proofErr w:type="spellEnd"/>
      <w:r w:rsidR="00435258" w:rsidRPr="004D1D16">
        <w:rPr>
          <w:rFonts w:ascii="Lato" w:hAnsi="Lato"/>
        </w:rPr>
        <w:t xml:space="preserve">, Minister Edukacji Narodowej; </w:t>
      </w:r>
      <w:r w:rsidR="00435258" w:rsidRPr="004D1D16">
        <w:rPr>
          <w:rFonts w:ascii="Lato" w:hAnsi="Lato"/>
          <w:color w:val="000000"/>
        </w:rPr>
        <w:t>Jan Józef Kasprzyk</w:t>
      </w:r>
      <w:r w:rsidR="00435258" w:rsidRPr="004D1D16">
        <w:rPr>
          <w:rFonts w:ascii="Lato" w:hAnsi="Lato"/>
        </w:rPr>
        <w:t xml:space="preserve">, Szef Urzędu ds. Kombatantów i Osób Represjonowanych; </w:t>
      </w:r>
      <w:r w:rsidR="00435258" w:rsidRPr="004D1D16">
        <w:rPr>
          <w:rFonts w:ascii="Lato" w:hAnsi="Lato"/>
          <w:color w:val="000000"/>
        </w:rPr>
        <w:t xml:space="preserve">Jarosław Szarek, </w:t>
      </w:r>
      <w:r w:rsidR="00435258" w:rsidRPr="004D1D16">
        <w:rPr>
          <w:rFonts w:ascii="Lato" w:hAnsi="Lato"/>
        </w:rPr>
        <w:t xml:space="preserve">Prezes Instytutu Pamięci Narodowej; </w:t>
      </w:r>
      <w:r w:rsidR="00435258" w:rsidRPr="004D1D16">
        <w:rPr>
          <w:rFonts w:ascii="Lato" w:hAnsi="Lato"/>
          <w:color w:val="000000"/>
        </w:rPr>
        <w:t xml:space="preserve">Piotr </w:t>
      </w:r>
      <w:proofErr w:type="spellStart"/>
      <w:r w:rsidR="00435258" w:rsidRPr="004D1D16">
        <w:rPr>
          <w:rFonts w:ascii="Lato" w:hAnsi="Lato"/>
          <w:color w:val="000000"/>
        </w:rPr>
        <w:t>Legutko</w:t>
      </w:r>
      <w:proofErr w:type="spellEnd"/>
      <w:r w:rsidR="00435258" w:rsidRPr="004D1D16">
        <w:rPr>
          <w:rFonts w:ascii="Lato" w:hAnsi="Lato"/>
        </w:rPr>
        <w:t xml:space="preserve">, Dyrektor TVP Historia w imieniu Pana Macieja Łopińskiego, p.o. Prezesa Zarządu Telewizji Polskiej; </w:t>
      </w:r>
      <w:r w:rsidR="00435258" w:rsidRPr="004D1D16">
        <w:rPr>
          <w:rFonts w:ascii="Lato" w:hAnsi="Lato"/>
          <w:color w:val="000000"/>
        </w:rPr>
        <w:t>Agnieszka Kamińska</w:t>
      </w:r>
      <w:r w:rsidR="00435258" w:rsidRPr="004D1D16">
        <w:rPr>
          <w:rFonts w:ascii="Lato" w:hAnsi="Lato"/>
        </w:rPr>
        <w:t xml:space="preserve">, Prezes Zarządu Polskiego Radia; </w:t>
      </w:r>
      <w:r w:rsidR="00435258" w:rsidRPr="004D1D16">
        <w:rPr>
          <w:rFonts w:ascii="Lato" w:hAnsi="Lato"/>
          <w:color w:val="000000"/>
        </w:rPr>
        <w:t>Karol Żbikowski</w:t>
      </w:r>
      <w:r w:rsidR="00435258" w:rsidRPr="004D1D16">
        <w:rPr>
          <w:rFonts w:ascii="Lato" w:hAnsi="Lato"/>
        </w:rPr>
        <w:t xml:space="preserve">, Prezes Zarządu </w:t>
      </w:r>
      <w:proofErr w:type="spellStart"/>
      <w:r w:rsidR="00435258" w:rsidRPr="004D1D16">
        <w:rPr>
          <w:rFonts w:ascii="Lato" w:hAnsi="Lato"/>
        </w:rPr>
        <w:t>Platige</w:t>
      </w:r>
      <w:proofErr w:type="spellEnd"/>
      <w:r w:rsidR="00435258" w:rsidRPr="004D1D16">
        <w:rPr>
          <w:rFonts w:ascii="Lato" w:hAnsi="Lato"/>
        </w:rPr>
        <w:t xml:space="preserve"> Image; </w:t>
      </w:r>
      <w:r w:rsidR="00435258" w:rsidRPr="004D1D16">
        <w:rPr>
          <w:rFonts w:ascii="Lato" w:hAnsi="Lato"/>
          <w:color w:val="000000"/>
        </w:rPr>
        <w:t>Anna Jakubowski</w:t>
      </w:r>
      <w:r w:rsidR="00435258" w:rsidRPr="004D1D16">
        <w:rPr>
          <w:rFonts w:ascii="Lato" w:hAnsi="Lato"/>
        </w:rPr>
        <w:t xml:space="preserve">, Dyrektor Generalna koncernu Avon na Polskę i kraje Bałtyckie, członkini IAA Polska; </w:t>
      </w:r>
      <w:r w:rsidR="00435258" w:rsidRPr="004D1D16">
        <w:rPr>
          <w:rFonts w:ascii="Lato" w:hAnsi="Lato"/>
          <w:color w:val="000000"/>
        </w:rPr>
        <w:t>Jan Kowalski,</w:t>
      </w:r>
      <w:r w:rsidR="00435258" w:rsidRPr="004D1D16">
        <w:rPr>
          <w:rFonts w:ascii="Lato" w:hAnsi="Lato"/>
        </w:rPr>
        <w:t xml:space="preserve"> Dyrektor Biura Programu „Niepodległa”; </w:t>
      </w:r>
      <w:r w:rsidR="00435258" w:rsidRPr="004D1D16">
        <w:rPr>
          <w:rFonts w:ascii="Lato" w:hAnsi="Lato"/>
          <w:color w:val="000000"/>
        </w:rPr>
        <w:t>Rafał Wiśniewski</w:t>
      </w:r>
      <w:r w:rsidR="00435258" w:rsidRPr="004D1D16">
        <w:rPr>
          <w:rFonts w:ascii="Lato" w:hAnsi="Lato"/>
        </w:rPr>
        <w:t xml:space="preserve">, Dyrektor Narodowego Centrum Kultury; </w:t>
      </w:r>
      <w:r w:rsidR="00435258" w:rsidRPr="004D1D16">
        <w:rPr>
          <w:rFonts w:ascii="Lato" w:hAnsi="Lato"/>
          <w:color w:val="000000"/>
        </w:rPr>
        <w:t>Wojciech Kaczmarczyk</w:t>
      </w:r>
      <w:r w:rsidR="00435258" w:rsidRPr="004D1D16">
        <w:rPr>
          <w:rFonts w:ascii="Lato" w:hAnsi="Lato"/>
        </w:rPr>
        <w:t xml:space="preserve">, Dyrektor Narodowego Instytutu Wolności; </w:t>
      </w:r>
      <w:r w:rsidR="00435258" w:rsidRPr="004D1D16">
        <w:rPr>
          <w:rFonts w:ascii="Lato" w:hAnsi="Lato"/>
          <w:color w:val="000000"/>
        </w:rPr>
        <w:t>Wojciech Roszkowski</w:t>
      </w:r>
      <w:r w:rsidR="00435258" w:rsidRPr="004D1D16">
        <w:rPr>
          <w:rFonts w:ascii="Lato" w:hAnsi="Lato"/>
        </w:rPr>
        <w:t xml:space="preserve">, autor publikacji o historii Polski XX i XXI wieku, profesor nauk humanistycznych; </w:t>
      </w:r>
      <w:r w:rsidR="00435258" w:rsidRPr="004D1D16">
        <w:rPr>
          <w:rFonts w:ascii="Lato" w:hAnsi="Lato"/>
          <w:color w:val="000000"/>
        </w:rPr>
        <w:t>Tomasz Okoń</w:t>
      </w:r>
      <w:r w:rsidR="00435258" w:rsidRPr="004D1D16">
        <w:rPr>
          <w:rFonts w:ascii="Lato" w:hAnsi="Lato"/>
        </w:rPr>
        <w:t xml:space="preserve">, pomysłodawca i autor programu "Historia bez cenzury"; </w:t>
      </w:r>
      <w:r w:rsidR="00435258" w:rsidRPr="004D1D16">
        <w:rPr>
          <w:rFonts w:ascii="Lato" w:hAnsi="Lato"/>
          <w:color w:val="000000"/>
        </w:rPr>
        <w:t xml:space="preserve">Magdalena </w:t>
      </w:r>
      <w:proofErr w:type="spellStart"/>
      <w:r w:rsidR="00435258" w:rsidRPr="004D1D16">
        <w:rPr>
          <w:rFonts w:ascii="Lato" w:hAnsi="Lato"/>
          <w:color w:val="000000"/>
        </w:rPr>
        <w:t>Różczka</w:t>
      </w:r>
      <w:proofErr w:type="spellEnd"/>
      <w:r w:rsidR="00435258" w:rsidRPr="004D1D16">
        <w:rPr>
          <w:rFonts w:ascii="Lato" w:hAnsi="Lato"/>
          <w:color w:val="000000"/>
        </w:rPr>
        <w:t>,</w:t>
      </w:r>
      <w:r w:rsidR="00435258" w:rsidRPr="004D1D16">
        <w:rPr>
          <w:rFonts w:ascii="Lato" w:hAnsi="Lato"/>
        </w:rPr>
        <w:t xml:space="preserve"> aktorka, ambasadorka kampanii BohaterON – włącz historię!; </w:t>
      </w:r>
      <w:r w:rsidR="00435258" w:rsidRPr="004D1D16">
        <w:rPr>
          <w:rFonts w:ascii="Lato" w:hAnsi="Lato"/>
          <w:color w:val="000000"/>
        </w:rPr>
        <w:t xml:space="preserve">Agnieszka </w:t>
      </w:r>
      <w:proofErr w:type="spellStart"/>
      <w:r w:rsidR="00435258" w:rsidRPr="004D1D16">
        <w:rPr>
          <w:rFonts w:ascii="Lato" w:hAnsi="Lato"/>
          <w:color w:val="000000"/>
        </w:rPr>
        <w:t>Więdłocha</w:t>
      </w:r>
      <w:proofErr w:type="spellEnd"/>
      <w:r w:rsidR="00435258" w:rsidRPr="004D1D16">
        <w:rPr>
          <w:rFonts w:ascii="Lato" w:hAnsi="Lato"/>
        </w:rPr>
        <w:t xml:space="preserve">, aktorka, ambasadorka kampanii BohaterON – włącz historię!; </w:t>
      </w:r>
      <w:r w:rsidR="00435258" w:rsidRPr="004D1D16">
        <w:rPr>
          <w:rFonts w:ascii="Lato" w:hAnsi="Lato"/>
          <w:color w:val="000000"/>
        </w:rPr>
        <w:t>Antoni Pawlicki</w:t>
      </w:r>
      <w:r w:rsidR="00435258" w:rsidRPr="004D1D16">
        <w:rPr>
          <w:rFonts w:ascii="Lato" w:hAnsi="Lato"/>
        </w:rPr>
        <w:t xml:space="preserve">, aktor, ambasador kampanii BohaterON – włącz historię!; </w:t>
      </w:r>
      <w:r w:rsidR="00435258" w:rsidRPr="004D1D16">
        <w:rPr>
          <w:rFonts w:ascii="Lato" w:hAnsi="Lato"/>
          <w:color w:val="000000"/>
        </w:rPr>
        <w:t>Maciej Zakościelny</w:t>
      </w:r>
      <w:r w:rsidR="00435258" w:rsidRPr="004D1D16">
        <w:rPr>
          <w:rFonts w:ascii="Lato" w:hAnsi="Lato"/>
        </w:rPr>
        <w:t xml:space="preserve">, aktor, ambasador kampanii BohaterON – włącz historię!; </w:t>
      </w:r>
      <w:r w:rsidR="00435258" w:rsidRPr="004D1D16">
        <w:rPr>
          <w:rFonts w:ascii="Lato" w:hAnsi="Lato"/>
          <w:color w:val="000000"/>
        </w:rPr>
        <w:t>Maciej Musiał</w:t>
      </w:r>
      <w:r w:rsidR="00435258" w:rsidRPr="004D1D16">
        <w:rPr>
          <w:rFonts w:ascii="Lato" w:hAnsi="Lato"/>
        </w:rPr>
        <w:t>, aktor, ambasador kampanii BohaterON – włącz historię!; Olga Bołądź, aktorka, ambasadorka kampanii BohaterON – włącz historię!; Katarzyna Bujakiewicz, aktorka, ambasadorka kampanii BohaterON – włącz historię!; Karolina Gorczyca, aktorka, ambasadorka kampanii BohaterON – włącz historię!; Małgorzata Kożuchowska, aktorka, ambasadorka kampanii BohaterON – włącz historię!; Michał Czernecki, aktor, ambasador kampanii BohaterON – włącz historię!.</w:t>
      </w:r>
    </w:p>
    <w:p w14:paraId="656FF30A" w14:textId="77777777" w:rsidR="000D7566" w:rsidRPr="00943AF6" w:rsidRDefault="000D7566" w:rsidP="00656FED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</w:p>
    <w:p w14:paraId="2BBAD265" w14:textId="77777777" w:rsidR="0039019F" w:rsidRPr="00943AF6" w:rsidRDefault="0039019F" w:rsidP="00656FED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39262EC7" w14:textId="77777777" w:rsidR="0039019F" w:rsidRPr="00943AF6" w:rsidRDefault="0039019F" w:rsidP="00656FED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479F8BFB" w14:textId="77777777" w:rsidR="000B4863" w:rsidRPr="00943AF6" w:rsidRDefault="000B4863" w:rsidP="00656FED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4EC9EBC2" w14:textId="77777777" w:rsidR="000B4863" w:rsidRPr="00943AF6" w:rsidRDefault="000B4863" w:rsidP="00656FED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33664792" w14:textId="776ABC64" w:rsidR="000B4863" w:rsidRPr="00943AF6" w:rsidRDefault="00D161B0" w:rsidP="00656FED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D161B0">
        <w:rPr>
          <w:rFonts w:ascii="Lato" w:hAnsi="Lato"/>
          <w:b/>
          <w:noProof/>
          <w:sz w:val="18"/>
          <w:lang w:eastAsia="pl-PL"/>
        </w:rPr>
        <w:lastRenderedPageBreak/>
        <w:drawing>
          <wp:inline distT="0" distB="0" distL="0" distR="0" wp14:anchorId="0255CC92" wp14:editId="23E8BEA6">
            <wp:extent cx="6300470" cy="1776568"/>
            <wp:effectExtent l="0" t="0" r="5080" b="0"/>
            <wp:docPr id="4" name="Obraz 4" descr="C:\Users\pracownik1\Desktop\LOGOYPT DO AKCEPTU JPG\pasek logotypow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1\Desktop\LOGOYPT DO AKCEPTU JPG\pasek logotypow kolo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7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47A90" w14:textId="77777777" w:rsidR="000D7566" w:rsidRPr="00943AF6" w:rsidRDefault="000D7566" w:rsidP="00656FED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736ECDEF" w14:textId="77777777" w:rsidR="00080F5C" w:rsidRPr="00943AF6" w:rsidRDefault="00080F5C" w:rsidP="00656FED">
      <w:pPr>
        <w:spacing w:after="0" w:line="240" w:lineRule="auto"/>
        <w:jc w:val="center"/>
        <w:rPr>
          <w:rFonts w:ascii="Lato" w:hAnsi="Lato"/>
          <w:b/>
          <w:noProof/>
          <w:sz w:val="18"/>
          <w:lang w:eastAsia="pl-PL"/>
        </w:rPr>
      </w:pPr>
    </w:p>
    <w:p w14:paraId="7CDF521E" w14:textId="77777777" w:rsidR="00080F5C" w:rsidRPr="00943AF6" w:rsidRDefault="00080F5C" w:rsidP="00656FED">
      <w:pPr>
        <w:spacing w:after="0" w:line="240" w:lineRule="auto"/>
        <w:jc w:val="center"/>
        <w:rPr>
          <w:rFonts w:ascii="Lato" w:hAnsi="Lato"/>
          <w:b/>
          <w:noProof/>
          <w:sz w:val="18"/>
          <w:lang w:eastAsia="pl-PL"/>
        </w:rPr>
      </w:pPr>
    </w:p>
    <w:p w14:paraId="1E5E3253" w14:textId="77777777" w:rsidR="00080F5C" w:rsidRPr="00943AF6" w:rsidRDefault="00080F5C" w:rsidP="00656FED">
      <w:pPr>
        <w:spacing w:after="0" w:line="240" w:lineRule="auto"/>
        <w:jc w:val="center"/>
        <w:rPr>
          <w:rFonts w:ascii="Lato" w:hAnsi="Lato"/>
          <w:b/>
          <w:noProof/>
          <w:sz w:val="18"/>
          <w:lang w:eastAsia="pl-PL"/>
        </w:rPr>
      </w:pPr>
    </w:p>
    <w:p w14:paraId="1EBD6382" w14:textId="2A6531D1" w:rsidR="00080F5C" w:rsidRPr="00943AF6" w:rsidRDefault="00080F5C" w:rsidP="00656FED">
      <w:pPr>
        <w:spacing w:after="0" w:line="240" w:lineRule="auto"/>
        <w:jc w:val="center"/>
        <w:rPr>
          <w:rFonts w:ascii="Lato" w:hAnsi="Lato"/>
          <w:b/>
          <w:noProof/>
          <w:sz w:val="18"/>
          <w:lang w:eastAsia="pl-PL"/>
        </w:rPr>
      </w:pPr>
    </w:p>
    <w:p w14:paraId="629F4565" w14:textId="77777777" w:rsidR="00080F5C" w:rsidRPr="00943AF6" w:rsidRDefault="00080F5C" w:rsidP="00656FED">
      <w:pPr>
        <w:spacing w:after="0" w:line="240" w:lineRule="auto"/>
        <w:jc w:val="center"/>
        <w:rPr>
          <w:rFonts w:ascii="Lato" w:hAnsi="Lato"/>
          <w:b/>
          <w:noProof/>
          <w:sz w:val="18"/>
          <w:lang w:eastAsia="pl-PL"/>
        </w:rPr>
      </w:pPr>
    </w:p>
    <w:p w14:paraId="1336255C" w14:textId="77777777" w:rsidR="00080F5C" w:rsidRPr="00943AF6" w:rsidRDefault="00080F5C" w:rsidP="00656FED">
      <w:pPr>
        <w:spacing w:after="0" w:line="240" w:lineRule="auto"/>
        <w:jc w:val="center"/>
        <w:rPr>
          <w:rFonts w:ascii="Lato" w:hAnsi="Lato"/>
          <w:b/>
          <w:noProof/>
          <w:sz w:val="18"/>
          <w:lang w:eastAsia="pl-PL"/>
        </w:rPr>
      </w:pPr>
    </w:p>
    <w:p w14:paraId="1F4402F4" w14:textId="0A39980C" w:rsidR="00E269B5" w:rsidRPr="00592178" w:rsidRDefault="00E269B5" w:rsidP="00656FED">
      <w:pPr>
        <w:spacing w:after="0" w:line="240" w:lineRule="auto"/>
        <w:jc w:val="both"/>
        <w:rPr>
          <w:rFonts w:ascii="Lato" w:hAnsi="Lato"/>
          <w:b/>
          <w:color w:val="1F497D" w:themeColor="text2"/>
          <w:sz w:val="18"/>
        </w:rPr>
      </w:pPr>
      <w:r w:rsidRPr="00943AF6">
        <w:rPr>
          <w:rFonts w:ascii="Lato" w:hAnsi="Lato"/>
          <w:b/>
          <w:sz w:val="18"/>
        </w:rPr>
        <w:t xml:space="preserve">Więcej informacji o kampanii jest dostępnych na stronie: </w:t>
      </w:r>
      <w:hyperlink r:id="rId13" w:history="1">
        <w:r w:rsidRPr="00592178">
          <w:rPr>
            <w:rStyle w:val="Hipercze"/>
            <w:rFonts w:ascii="Lato" w:hAnsi="Lato"/>
            <w:b/>
            <w:color w:val="1F497D" w:themeColor="text2"/>
            <w:sz w:val="18"/>
          </w:rPr>
          <w:t>www.BohaterON.pl</w:t>
        </w:r>
      </w:hyperlink>
      <w:r w:rsidRPr="00592178">
        <w:rPr>
          <w:rFonts w:ascii="Lato" w:hAnsi="Lato"/>
          <w:b/>
          <w:color w:val="1F497D" w:themeColor="text2"/>
          <w:sz w:val="18"/>
        </w:rPr>
        <w:t xml:space="preserve"> </w:t>
      </w:r>
    </w:p>
    <w:p w14:paraId="188FC862" w14:textId="77777777" w:rsidR="001D7983" w:rsidRDefault="001D7983" w:rsidP="00656FED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0F321DE4" w14:textId="21EAEC2E" w:rsidR="00E269B5" w:rsidRPr="00592178" w:rsidRDefault="00E269B5" w:rsidP="00656FED">
      <w:pPr>
        <w:spacing w:after="0" w:line="240" w:lineRule="auto"/>
        <w:jc w:val="both"/>
        <w:rPr>
          <w:rFonts w:ascii="Lato" w:hAnsi="Lato"/>
          <w:b/>
          <w:sz w:val="18"/>
          <w:szCs w:val="18"/>
        </w:rPr>
      </w:pPr>
      <w:r w:rsidRPr="00943AF6">
        <w:rPr>
          <w:rFonts w:ascii="Lato" w:hAnsi="Lato"/>
          <w:b/>
          <w:sz w:val="18"/>
        </w:rPr>
        <w:t xml:space="preserve">Link do materiałów prasowych: </w:t>
      </w:r>
      <w:hyperlink r:id="rId14" w:tgtFrame="_blank" w:history="1">
        <w:r w:rsidR="00592178" w:rsidRPr="00592178">
          <w:rPr>
            <w:rStyle w:val="Hipercze"/>
            <w:rFonts w:ascii="Lato" w:hAnsi="Lato"/>
            <w:b/>
            <w:color w:val="1F497D" w:themeColor="text2"/>
            <w:sz w:val="18"/>
            <w:szCs w:val="18"/>
          </w:rPr>
          <w:t>https://tiny.pl/7fkwc</w:t>
        </w:r>
      </w:hyperlink>
    </w:p>
    <w:p w14:paraId="10B15FBD" w14:textId="77777777" w:rsidR="00080F5C" w:rsidRPr="00943AF6" w:rsidRDefault="00080F5C" w:rsidP="00656FED">
      <w:pPr>
        <w:spacing w:after="0" w:line="240" w:lineRule="auto"/>
        <w:jc w:val="center"/>
        <w:rPr>
          <w:rFonts w:ascii="Lato" w:hAnsi="Lato"/>
          <w:b/>
          <w:sz w:val="18"/>
        </w:rPr>
      </w:pPr>
    </w:p>
    <w:p w14:paraId="7FB29A11" w14:textId="0A0A5608" w:rsidR="000D7566" w:rsidRPr="00943AF6" w:rsidRDefault="000D7566" w:rsidP="00656FED">
      <w:pPr>
        <w:spacing w:after="0" w:line="240" w:lineRule="auto"/>
        <w:rPr>
          <w:rFonts w:ascii="Lato" w:hAnsi="Lato"/>
          <w:b/>
          <w:sz w:val="18"/>
        </w:rPr>
      </w:pPr>
    </w:p>
    <w:p w14:paraId="01CD782A" w14:textId="150B042B" w:rsidR="008D08F1" w:rsidRPr="00943AF6" w:rsidRDefault="008D08F1" w:rsidP="00656FED">
      <w:pPr>
        <w:spacing w:after="0" w:line="240" w:lineRule="auto"/>
        <w:rPr>
          <w:rFonts w:ascii="Lato" w:hAnsi="Lato"/>
          <w:b/>
          <w:sz w:val="18"/>
        </w:rPr>
      </w:pPr>
    </w:p>
    <w:p w14:paraId="02BECD5F" w14:textId="74D75058" w:rsidR="00D161B0" w:rsidRDefault="00D161B0" w:rsidP="00656FED">
      <w:pPr>
        <w:spacing w:after="0" w:line="240" w:lineRule="auto"/>
        <w:jc w:val="both"/>
        <w:rPr>
          <w:rFonts w:ascii="Lato" w:hAnsi="Lato"/>
          <w:b/>
          <w:bCs/>
          <w:sz w:val="18"/>
        </w:rPr>
      </w:pPr>
    </w:p>
    <w:p w14:paraId="763ADA05" w14:textId="7859B14C" w:rsidR="00BC22D5" w:rsidRDefault="00BC22D5" w:rsidP="00656FED">
      <w:pPr>
        <w:spacing w:after="0" w:line="240" w:lineRule="auto"/>
        <w:jc w:val="both"/>
        <w:rPr>
          <w:rFonts w:ascii="Lato" w:hAnsi="Lato"/>
          <w:b/>
          <w:bCs/>
          <w:sz w:val="18"/>
        </w:rPr>
      </w:pPr>
    </w:p>
    <w:p w14:paraId="6371F7FE" w14:textId="3F7DAB2C" w:rsidR="00BC22D5" w:rsidRDefault="00BC22D5" w:rsidP="00656FED">
      <w:pPr>
        <w:spacing w:after="0" w:line="240" w:lineRule="auto"/>
        <w:jc w:val="both"/>
        <w:rPr>
          <w:rFonts w:ascii="Lato" w:hAnsi="Lato"/>
          <w:b/>
          <w:bCs/>
          <w:sz w:val="18"/>
        </w:rPr>
      </w:pPr>
    </w:p>
    <w:p w14:paraId="42878BA5" w14:textId="4ACADC4B" w:rsidR="000D7566" w:rsidRPr="00943AF6" w:rsidRDefault="000D7566" w:rsidP="00656FED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943AF6">
        <w:rPr>
          <w:rFonts w:ascii="Lato" w:hAnsi="Lato"/>
          <w:b/>
          <w:bCs/>
          <w:sz w:val="18"/>
        </w:rPr>
        <w:t>Kontakt dla mediów:</w:t>
      </w:r>
    </w:p>
    <w:p w14:paraId="65050F1C" w14:textId="6B8B749B" w:rsidR="000D7566" w:rsidRPr="00943AF6" w:rsidRDefault="000B4863" w:rsidP="00656FED">
      <w:pPr>
        <w:spacing w:after="0" w:line="240" w:lineRule="auto"/>
        <w:jc w:val="both"/>
        <w:rPr>
          <w:rFonts w:ascii="Lato" w:hAnsi="Lato"/>
          <w:sz w:val="18"/>
        </w:rPr>
      </w:pPr>
      <w:r w:rsidRPr="00943AF6">
        <w:rPr>
          <w:rFonts w:ascii="Lato" w:hAnsi="Lato"/>
          <w:sz w:val="18"/>
        </w:rPr>
        <w:t>Marta Nowak</w:t>
      </w:r>
    </w:p>
    <w:p w14:paraId="0E2191AC" w14:textId="5F01EC3B" w:rsidR="000D7566" w:rsidRPr="00943AF6" w:rsidRDefault="000D7566" w:rsidP="00656FED">
      <w:pPr>
        <w:spacing w:after="0" w:line="240" w:lineRule="auto"/>
        <w:jc w:val="both"/>
        <w:rPr>
          <w:rFonts w:ascii="Lato" w:hAnsi="Lato"/>
          <w:sz w:val="18"/>
        </w:rPr>
      </w:pPr>
      <w:r w:rsidRPr="00943AF6">
        <w:rPr>
          <w:rFonts w:ascii="Lato" w:hAnsi="Lato"/>
          <w:sz w:val="18"/>
        </w:rPr>
        <w:t xml:space="preserve">e-mail: </w:t>
      </w:r>
      <w:hyperlink r:id="rId15" w:history="1">
        <w:r w:rsidR="006E41E5" w:rsidRPr="00592178">
          <w:rPr>
            <w:rStyle w:val="Hipercze"/>
            <w:rFonts w:ascii="Lato" w:hAnsi="Lato"/>
            <w:color w:val="1F497D" w:themeColor="text2"/>
            <w:sz w:val="18"/>
          </w:rPr>
          <w:t>marta@bohateron.pl</w:t>
        </w:r>
      </w:hyperlink>
    </w:p>
    <w:p w14:paraId="38DE278F" w14:textId="77777777" w:rsidR="000D7566" w:rsidRPr="00943AF6" w:rsidRDefault="000D7566" w:rsidP="00656FED">
      <w:pPr>
        <w:spacing w:after="0" w:line="240" w:lineRule="auto"/>
        <w:jc w:val="both"/>
        <w:rPr>
          <w:rFonts w:ascii="Lato" w:hAnsi="Lato"/>
          <w:sz w:val="18"/>
        </w:rPr>
      </w:pPr>
      <w:r w:rsidRPr="00943AF6">
        <w:rPr>
          <w:rFonts w:ascii="Lato" w:hAnsi="Lato"/>
          <w:sz w:val="18"/>
        </w:rPr>
        <w:t>tel. 605 898</w:t>
      </w:r>
      <w:r w:rsidR="00C24ACF" w:rsidRPr="00943AF6">
        <w:rPr>
          <w:rFonts w:ascii="Lato" w:hAnsi="Lato"/>
          <w:sz w:val="18"/>
        </w:rPr>
        <w:t> </w:t>
      </w:r>
      <w:r w:rsidRPr="00943AF6">
        <w:rPr>
          <w:rFonts w:ascii="Lato" w:hAnsi="Lato"/>
          <w:sz w:val="18"/>
        </w:rPr>
        <w:t>655</w:t>
      </w:r>
      <w:bookmarkStart w:id="0" w:name="_GoBack"/>
      <w:bookmarkEnd w:id="0"/>
    </w:p>
    <w:p w14:paraId="3DA07C01" w14:textId="77777777" w:rsidR="000D7566" w:rsidRPr="00943AF6" w:rsidRDefault="000D7566" w:rsidP="00656FED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50C21126" w14:textId="38FD8644" w:rsidR="00C24ACF" w:rsidRPr="00943AF6" w:rsidRDefault="00C24ACF" w:rsidP="00656FED">
      <w:pPr>
        <w:spacing w:after="0" w:line="240" w:lineRule="auto"/>
        <w:jc w:val="both"/>
        <w:rPr>
          <w:rFonts w:ascii="Lato" w:hAnsi="Lato"/>
          <w:b/>
          <w:sz w:val="18"/>
        </w:rPr>
      </w:pPr>
    </w:p>
    <w:sectPr w:rsidR="00C24ACF" w:rsidRPr="00943AF6" w:rsidSect="00B5322B">
      <w:headerReference w:type="default" r:id="rId16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C1921" w14:textId="77777777" w:rsidR="00C8764C" w:rsidRDefault="00C8764C" w:rsidP="004F0DB3">
      <w:pPr>
        <w:spacing w:after="0" w:line="240" w:lineRule="auto"/>
      </w:pPr>
      <w:r>
        <w:separator/>
      </w:r>
    </w:p>
  </w:endnote>
  <w:endnote w:type="continuationSeparator" w:id="0">
    <w:p w14:paraId="68626689" w14:textId="77777777" w:rsidR="00C8764C" w:rsidRDefault="00C8764C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FBF4C" w14:textId="77777777" w:rsidR="00C8764C" w:rsidRDefault="00C8764C" w:rsidP="004F0DB3">
      <w:pPr>
        <w:spacing w:after="0" w:line="240" w:lineRule="auto"/>
      </w:pPr>
      <w:r>
        <w:separator/>
      </w:r>
    </w:p>
  </w:footnote>
  <w:footnote w:type="continuationSeparator" w:id="0">
    <w:p w14:paraId="235B686D" w14:textId="77777777" w:rsidR="00C8764C" w:rsidRDefault="00C8764C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AE461" w14:textId="77777777" w:rsidR="004F0DB3" w:rsidRDefault="007D7B1E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5972DC6" wp14:editId="03C3DED9">
          <wp:simplePos x="0" y="0"/>
          <wp:positionH relativeFrom="column">
            <wp:posOffset>-624205</wp:posOffset>
          </wp:positionH>
          <wp:positionV relativeFrom="paragraph">
            <wp:posOffset>-1259840</wp:posOffset>
          </wp:positionV>
          <wp:extent cx="7569200" cy="107062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ohaterON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766"/>
    <w:multiLevelType w:val="multilevel"/>
    <w:tmpl w:val="81D2C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6FB0"/>
    <w:rsid w:val="00033394"/>
    <w:rsid w:val="00037AA5"/>
    <w:rsid w:val="000402EC"/>
    <w:rsid w:val="000425A7"/>
    <w:rsid w:val="000430ED"/>
    <w:rsid w:val="00044070"/>
    <w:rsid w:val="0004623A"/>
    <w:rsid w:val="00055180"/>
    <w:rsid w:val="0007797D"/>
    <w:rsid w:val="00080F5C"/>
    <w:rsid w:val="00085A44"/>
    <w:rsid w:val="0009142B"/>
    <w:rsid w:val="000A157D"/>
    <w:rsid w:val="000B4863"/>
    <w:rsid w:val="000B770C"/>
    <w:rsid w:val="000D1374"/>
    <w:rsid w:val="000D7566"/>
    <w:rsid w:val="000F2CB1"/>
    <w:rsid w:val="000F4B73"/>
    <w:rsid w:val="000F7DCD"/>
    <w:rsid w:val="00130B94"/>
    <w:rsid w:val="00135FBF"/>
    <w:rsid w:val="00144CEB"/>
    <w:rsid w:val="0014780A"/>
    <w:rsid w:val="00150E70"/>
    <w:rsid w:val="001524B2"/>
    <w:rsid w:val="001A4022"/>
    <w:rsid w:val="001A6314"/>
    <w:rsid w:val="001C08AE"/>
    <w:rsid w:val="001D002F"/>
    <w:rsid w:val="001D3C96"/>
    <w:rsid w:val="001D7983"/>
    <w:rsid w:val="00203A2A"/>
    <w:rsid w:val="00217C8E"/>
    <w:rsid w:val="00222F50"/>
    <w:rsid w:val="00231899"/>
    <w:rsid w:val="00236E01"/>
    <w:rsid w:val="00242F48"/>
    <w:rsid w:val="00261577"/>
    <w:rsid w:val="00292D8B"/>
    <w:rsid w:val="002964E1"/>
    <w:rsid w:val="002A00F1"/>
    <w:rsid w:val="002A1C58"/>
    <w:rsid w:val="002B407E"/>
    <w:rsid w:val="002B6957"/>
    <w:rsid w:val="002C4616"/>
    <w:rsid w:val="002D107B"/>
    <w:rsid w:val="002E2E34"/>
    <w:rsid w:val="00323A7E"/>
    <w:rsid w:val="00345DA6"/>
    <w:rsid w:val="00364376"/>
    <w:rsid w:val="00385388"/>
    <w:rsid w:val="00385B72"/>
    <w:rsid w:val="0039019F"/>
    <w:rsid w:val="00391D52"/>
    <w:rsid w:val="003A680A"/>
    <w:rsid w:val="003C065A"/>
    <w:rsid w:val="00404FE0"/>
    <w:rsid w:val="00407EAD"/>
    <w:rsid w:val="00415085"/>
    <w:rsid w:val="00435258"/>
    <w:rsid w:val="00441F72"/>
    <w:rsid w:val="00444D66"/>
    <w:rsid w:val="00445EDE"/>
    <w:rsid w:val="00476B81"/>
    <w:rsid w:val="00477242"/>
    <w:rsid w:val="004853AA"/>
    <w:rsid w:val="004C69A3"/>
    <w:rsid w:val="004D18A0"/>
    <w:rsid w:val="004D76CF"/>
    <w:rsid w:val="004F0DB3"/>
    <w:rsid w:val="005218E4"/>
    <w:rsid w:val="005227BF"/>
    <w:rsid w:val="00563D0F"/>
    <w:rsid w:val="00591784"/>
    <w:rsid w:val="00592178"/>
    <w:rsid w:val="005E7AE9"/>
    <w:rsid w:val="00600687"/>
    <w:rsid w:val="006032A9"/>
    <w:rsid w:val="00614EBA"/>
    <w:rsid w:val="00632145"/>
    <w:rsid w:val="006432AE"/>
    <w:rsid w:val="00645217"/>
    <w:rsid w:val="00656FED"/>
    <w:rsid w:val="006702E6"/>
    <w:rsid w:val="00673643"/>
    <w:rsid w:val="006742B9"/>
    <w:rsid w:val="006854EE"/>
    <w:rsid w:val="006A109E"/>
    <w:rsid w:val="006B01BB"/>
    <w:rsid w:val="006C0C35"/>
    <w:rsid w:val="006D4E27"/>
    <w:rsid w:val="006E095E"/>
    <w:rsid w:val="006E41E5"/>
    <w:rsid w:val="006F4F47"/>
    <w:rsid w:val="007103E5"/>
    <w:rsid w:val="007124F8"/>
    <w:rsid w:val="007164C3"/>
    <w:rsid w:val="007335E8"/>
    <w:rsid w:val="00740D29"/>
    <w:rsid w:val="007570AE"/>
    <w:rsid w:val="0078264F"/>
    <w:rsid w:val="0078389B"/>
    <w:rsid w:val="00786F03"/>
    <w:rsid w:val="00790D75"/>
    <w:rsid w:val="007A53E5"/>
    <w:rsid w:val="007B4B2E"/>
    <w:rsid w:val="007D144D"/>
    <w:rsid w:val="007D63B6"/>
    <w:rsid w:val="007D7B1E"/>
    <w:rsid w:val="00815FD9"/>
    <w:rsid w:val="00823106"/>
    <w:rsid w:val="008303C1"/>
    <w:rsid w:val="00833DE6"/>
    <w:rsid w:val="0084666A"/>
    <w:rsid w:val="00862006"/>
    <w:rsid w:val="00891161"/>
    <w:rsid w:val="008C7F0C"/>
    <w:rsid w:val="008D08F1"/>
    <w:rsid w:val="008F4C9B"/>
    <w:rsid w:val="009018EF"/>
    <w:rsid w:val="00905C76"/>
    <w:rsid w:val="00911D5E"/>
    <w:rsid w:val="0091445D"/>
    <w:rsid w:val="009274B4"/>
    <w:rsid w:val="00927DE6"/>
    <w:rsid w:val="009375CB"/>
    <w:rsid w:val="00937C80"/>
    <w:rsid w:val="00943AF6"/>
    <w:rsid w:val="00957576"/>
    <w:rsid w:val="00980CCF"/>
    <w:rsid w:val="009A7FFD"/>
    <w:rsid w:val="009D2602"/>
    <w:rsid w:val="009D4316"/>
    <w:rsid w:val="009D6AFD"/>
    <w:rsid w:val="00A250FB"/>
    <w:rsid w:val="00A3125A"/>
    <w:rsid w:val="00A34CB7"/>
    <w:rsid w:val="00A43EFC"/>
    <w:rsid w:val="00A56354"/>
    <w:rsid w:val="00A77049"/>
    <w:rsid w:val="00A90B7B"/>
    <w:rsid w:val="00A97DAC"/>
    <w:rsid w:val="00AA2DB9"/>
    <w:rsid w:val="00AA41A4"/>
    <w:rsid w:val="00AD70A8"/>
    <w:rsid w:val="00AF24D5"/>
    <w:rsid w:val="00AF616D"/>
    <w:rsid w:val="00B051D1"/>
    <w:rsid w:val="00B44593"/>
    <w:rsid w:val="00B5322B"/>
    <w:rsid w:val="00BA1127"/>
    <w:rsid w:val="00BA3DF6"/>
    <w:rsid w:val="00BA59AD"/>
    <w:rsid w:val="00BC1DA8"/>
    <w:rsid w:val="00BC22D5"/>
    <w:rsid w:val="00BC5BA9"/>
    <w:rsid w:val="00C17B62"/>
    <w:rsid w:val="00C202FA"/>
    <w:rsid w:val="00C24ACF"/>
    <w:rsid w:val="00C25AA7"/>
    <w:rsid w:val="00C453CB"/>
    <w:rsid w:val="00C45716"/>
    <w:rsid w:val="00C574F4"/>
    <w:rsid w:val="00C62503"/>
    <w:rsid w:val="00C864E7"/>
    <w:rsid w:val="00C8764C"/>
    <w:rsid w:val="00CA024C"/>
    <w:rsid w:val="00CB3C52"/>
    <w:rsid w:val="00CC098B"/>
    <w:rsid w:val="00CD0E54"/>
    <w:rsid w:val="00CD33A4"/>
    <w:rsid w:val="00CF4310"/>
    <w:rsid w:val="00CF778B"/>
    <w:rsid w:val="00D00195"/>
    <w:rsid w:val="00D161B0"/>
    <w:rsid w:val="00D24571"/>
    <w:rsid w:val="00D27D00"/>
    <w:rsid w:val="00D50725"/>
    <w:rsid w:val="00D542EC"/>
    <w:rsid w:val="00D75796"/>
    <w:rsid w:val="00D83FE0"/>
    <w:rsid w:val="00D920BE"/>
    <w:rsid w:val="00D935C7"/>
    <w:rsid w:val="00D96C94"/>
    <w:rsid w:val="00DA2B4F"/>
    <w:rsid w:val="00DB6871"/>
    <w:rsid w:val="00DD0711"/>
    <w:rsid w:val="00DE500B"/>
    <w:rsid w:val="00DF5E2B"/>
    <w:rsid w:val="00DF7DAA"/>
    <w:rsid w:val="00E112B7"/>
    <w:rsid w:val="00E23045"/>
    <w:rsid w:val="00E269B5"/>
    <w:rsid w:val="00E356D0"/>
    <w:rsid w:val="00E4534B"/>
    <w:rsid w:val="00E565CE"/>
    <w:rsid w:val="00E768BB"/>
    <w:rsid w:val="00E8730F"/>
    <w:rsid w:val="00EA3775"/>
    <w:rsid w:val="00EB6ADC"/>
    <w:rsid w:val="00EB7E39"/>
    <w:rsid w:val="00ED26CD"/>
    <w:rsid w:val="00ED4566"/>
    <w:rsid w:val="00EE2BE1"/>
    <w:rsid w:val="00EF5262"/>
    <w:rsid w:val="00EF6948"/>
    <w:rsid w:val="00F01BC9"/>
    <w:rsid w:val="00F12A19"/>
    <w:rsid w:val="00F137FB"/>
    <w:rsid w:val="00F16DBE"/>
    <w:rsid w:val="00F239C5"/>
    <w:rsid w:val="00F43B00"/>
    <w:rsid w:val="00F479AC"/>
    <w:rsid w:val="00F47CE4"/>
    <w:rsid w:val="00F80044"/>
    <w:rsid w:val="00F81F4E"/>
    <w:rsid w:val="00F9137B"/>
    <w:rsid w:val="00FB2D8C"/>
    <w:rsid w:val="00FB6F3C"/>
    <w:rsid w:val="00FC5E2E"/>
    <w:rsid w:val="00FE2C90"/>
    <w:rsid w:val="00FE5E1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75070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  <w:style w:type="character" w:customStyle="1" w:styleId="5yl5">
    <w:name w:val="_5yl5"/>
    <w:basedOn w:val="Domylnaczcionkaakapitu"/>
    <w:rsid w:val="00BC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hyperlink" Target="http://www.BohaterO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groda@bohatero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a@bohateron.pl" TargetMode="External"/><Relationship Id="rId10" Type="http://schemas.openxmlformats.org/officeDocument/2006/relationships/hyperlink" Target="http://www.Bohater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haterON.pl" TargetMode="External"/><Relationship Id="rId14" Type="http://schemas.openxmlformats.org/officeDocument/2006/relationships/hyperlink" Target="https://tiny.pl/7fkwc?fbclid=IwAR33m2Y4KvP9PxIUJmyPohRabyzPEuqOO2qzKMLhtwdKCt3cMjI2zHUs3Q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54CF-785F-419E-9D71-43C79393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</cp:lastModifiedBy>
  <cp:revision>9</cp:revision>
  <cp:lastPrinted>2018-07-30T12:54:00Z</cp:lastPrinted>
  <dcterms:created xsi:type="dcterms:W3CDTF">2020-07-26T13:49:00Z</dcterms:created>
  <dcterms:modified xsi:type="dcterms:W3CDTF">2020-07-28T05:31:00Z</dcterms:modified>
</cp:coreProperties>
</file>