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77777777" w:rsidR="000D7566" w:rsidRPr="00B438C9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Wrocław, 19 sierpnia</w:t>
      </w:r>
      <w:r w:rsidR="007D7B1E" w:rsidRPr="00B438C9">
        <w:rPr>
          <w:rFonts w:ascii="Lato" w:hAnsi="Lato"/>
          <w:sz w:val="21"/>
          <w:szCs w:val="21"/>
        </w:rPr>
        <w:t xml:space="preserve"> 2019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4AD484F" w14:textId="22DDDF63" w:rsidR="0002101B" w:rsidRDefault="00D152A7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 w:rsidRPr="00B438C9">
        <w:rPr>
          <w:rFonts w:ascii="Lato" w:hAnsi="Lato"/>
          <w:b/>
          <w:sz w:val="21"/>
          <w:szCs w:val="21"/>
        </w:rPr>
        <w:t>Doceń tych, dzięki którym historia jest wie</w:t>
      </w:r>
      <w:r w:rsidR="0002101B">
        <w:rPr>
          <w:rFonts w:ascii="Lato" w:hAnsi="Lato"/>
          <w:b/>
          <w:sz w:val="21"/>
          <w:szCs w:val="21"/>
        </w:rPr>
        <w:t>cznie żywa. Zgłoś kandydata do N</w:t>
      </w:r>
      <w:r w:rsidRPr="00B438C9">
        <w:rPr>
          <w:rFonts w:ascii="Lato" w:hAnsi="Lato"/>
          <w:b/>
          <w:sz w:val="21"/>
          <w:szCs w:val="21"/>
        </w:rPr>
        <w:t>agrody</w:t>
      </w:r>
      <w:r w:rsidR="0022079C" w:rsidRPr="00B438C9">
        <w:rPr>
          <w:rFonts w:ascii="Lato" w:hAnsi="Lato"/>
          <w:b/>
          <w:sz w:val="21"/>
          <w:szCs w:val="21"/>
        </w:rPr>
        <w:t xml:space="preserve"> </w:t>
      </w:r>
      <w:proofErr w:type="spellStart"/>
      <w:r w:rsidR="0022079C" w:rsidRPr="00B438C9">
        <w:rPr>
          <w:rFonts w:ascii="Lato" w:hAnsi="Lato"/>
          <w:b/>
          <w:sz w:val="21"/>
          <w:szCs w:val="21"/>
        </w:rPr>
        <w:t>BohaterONy</w:t>
      </w:r>
      <w:proofErr w:type="spellEnd"/>
      <w:r w:rsidR="0022079C" w:rsidRPr="00B438C9">
        <w:rPr>
          <w:rFonts w:ascii="Lato" w:hAnsi="Lato"/>
          <w:b/>
          <w:sz w:val="21"/>
          <w:szCs w:val="21"/>
        </w:rPr>
        <w:t xml:space="preserve"> 2019</w:t>
      </w:r>
      <w:r w:rsidRPr="00B438C9">
        <w:rPr>
          <w:rFonts w:ascii="Lato" w:hAnsi="Lato"/>
          <w:b/>
          <w:sz w:val="21"/>
          <w:szCs w:val="21"/>
        </w:rPr>
        <w:t>!</w:t>
      </w:r>
      <w:r w:rsidR="0022079C" w:rsidRPr="00B438C9">
        <w:rPr>
          <w:rFonts w:ascii="Lato" w:hAnsi="Lato"/>
          <w:b/>
          <w:sz w:val="21"/>
          <w:szCs w:val="21"/>
        </w:rPr>
        <w:t xml:space="preserve"> </w:t>
      </w:r>
    </w:p>
    <w:p w14:paraId="1F2ACA7C" w14:textId="09E30115" w:rsidR="000D7566" w:rsidRPr="00B438C9" w:rsidRDefault="0022079C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 w:rsidRPr="00B438C9">
        <w:rPr>
          <w:rFonts w:ascii="Lato" w:hAnsi="Lato"/>
          <w:b/>
          <w:sz w:val="21"/>
          <w:szCs w:val="21"/>
        </w:rPr>
        <w:t>Masz czas do 30 sierpnia</w:t>
      </w: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7A6B370" w14:textId="34CF9967" w:rsidR="009F3BD1" w:rsidRPr="00B438C9" w:rsidRDefault="00B3509F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438C9">
        <w:rPr>
          <w:rFonts w:ascii="Lato" w:hAnsi="Lato"/>
          <w:b/>
          <w:sz w:val="21"/>
          <w:szCs w:val="21"/>
        </w:rPr>
        <w:t xml:space="preserve">Jeszcze tylko </w:t>
      </w:r>
      <w:r w:rsidR="009F3BD1" w:rsidRPr="00B438C9">
        <w:rPr>
          <w:rFonts w:ascii="Lato" w:hAnsi="Lato"/>
          <w:b/>
          <w:sz w:val="21"/>
          <w:szCs w:val="21"/>
        </w:rPr>
        <w:t xml:space="preserve">przez dwa tygodnie – do 30 sierpnia – </w:t>
      </w:r>
      <w:r w:rsidR="00AF6550" w:rsidRPr="00B438C9">
        <w:rPr>
          <w:rFonts w:ascii="Lato" w:hAnsi="Lato"/>
          <w:b/>
          <w:sz w:val="21"/>
          <w:szCs w:val="21"/>
        </w:rPr>
        <w:t xml:space="preserve">można </w:t>
      </w:r>
      <w:r w:rsidR="001142C7" w:rsidRPr="00B438C9">
        <w:rPr>
          <w:rFonts w:ascii="Lato" w:hAnsi="Lato"/>
          <w:b/>
          <w:sz w:val="21"/>
          <w:szCs w:val="21"/>
        </w:rPr>
        <w:t>zgłaszać</w:t>
      </w:r>
      <w:r w:rsidR="009F3BD1" w:rsidRPr="00B438C9">
        <w:rPr>
          <w:rFonts w:ascii="Lato" w:hAnsi="Lato"/>
          <w:b/>
          <w:sz w:val="21"/>
          <w:szCs w:val="21"/>
        </w:rPr>
        <w:t xml:space="preserve"> kandydatów do Nagrody </w:t>
      </w:r>
      <w:proofErr w:type="spellStart"/>
      <w:r w:rsidR="009F3BD1" w:rsidRPr="00B438C9">
        <w:rPr>
          <w:rFonts w:ascii="Lato" w:hAnsi="Lato"/>
          <w:b/>
          <w:sz w:val="21"/>
          <w:szCs w:val="21"/>
        </w:rPr>
        <w:t>BohaterONy</w:t>
      </w:r>
      <w:proofErr w:type="spellEnd"/>
      <w:r w:rsidR="009F3BD1" w:rsidRPr="00B438C9">
        <w:rPr>
          <w:rFonts w:ascii="Lato" w:hAnsi="Lato"/>
          <w:b/>
          <w:sz w:val="21"/>
          <w:szCs w:val="21"/>
        </w:rPr>
        <w:t xml:space="preserve"> 2019 im. Powstańców Warszawskich – inicjatywy realizowanej w ramach IV edycji ogólnopolskiej kampanii </w:t>
      </w:r>
      <w:proofErr w:type="spellStart"/>
      <w:r w:rsidR="009F3BD1" w:rsidRPr="00B438C9">
        <w:rPr>
          <w:rFonts w:ascii="Lato" w:hAnsi="Lato"/>
          <w:b/>
          <w:i/>
          <w:sz w:val="21"/>
          <w:szCs w:val="21"/>
        </w:rPr>
        <w:t>BohaterON</w:t>
      </w:r>
      <w:proofErr w:type="spellEnd"/>
      <w:r w:rsidR="009F3BD1" w:rsidRPr="00B438C9">
        <w:rPr>
          <w:rFonts w:ascii="Lato" w:hAnsi="Lato"/>
          <w:b/>
          <w:i/>
          <w:sz w:val="21"/>
          <w:szCs w:val="21"/>
        </w:rPr>
        <w:t xml:space="preserve"> – włącz historię!</w:t>
      </w:r>
      <w:r w:rsidR="009F3BD1" w:rsidRPr="00B438C9">
        <w:rPr>
          <w:rFonts w:ascii="Lato" w:hAnsi="Lato"/>
          <w:b/>
          <w:sz w:val="21"/>
          <w:szCs w:val="21"/>
        </w:rPr>
        <w:t xml:space="preserve">. </w:t>
      </w:r>
      <w:r w:rsidR="00AF6550" w:rsidRPr="00B438C9">
        <w:rPr>
          <w:rFonts w:ascii="Lato" w:hAnsi="Lato"/>
          <w:b/>
          <w:sz w:val="21"/>
          <w:szCs w:val="21"/>
        </w:rPr>
        <w:t xml:space="preserve">Organizatorzy szukają </w:t>
      </w:r>
      <w:r w:rsidR="00D152A7" w:rsidRPr="00B438C9">
        <w:rPr>
          <w:rFonts w:ascii="Lato" w:hAnsi="Lato"/>
          <w:b/>
          <w:sz w:val="21"/>
          <w:szCs w:val="21"/>
        </w:rPr>
        <w:t xml:space="preserve">firm, instytucji, nauczycieli, dziennikarzy, organizacji pozarządowych oraz </w:t>
      </w:r>
      <w:r w:rsidR="004C2CB4" w:rsidRPr="00B438C9">
        <w:rPr>
          <w:rFonts w:ascii="Lato" w:hAnsi="Lato"/>
          <w:b/>
          <w:sz w:val="21"/>
          <w:szCs w:val="21"/>
        </w:rPr>
        <w:t>osób publicznych</w:t>
      </w:r>
      <w:r w:rsidR="009F3BD1" w:rsidRPr="00B438C9">
        <w:rPr>
          <w:rFonts w:ascii="Lato" w:hAnsi="Lato"/>
          <w:b/>
          <w:sz w:val="21"/>
          <w:szCs w:val="21"/>
        </w:rPr>
        <w:t xml:space="preserve"> – wszys</w:t>
      </w:r>
      <w:r w:rsidR="00AF6550" w:rsidRPr="00B438C9">
        <w:rPr>
          <w:rFonts w:ascii="Lato" w:hAnsi="Lato"/>
          <w:b/>
          <w:sz w:val="21"/>
          <w:szCs w:val="21"/>
        </w:rPr>
        <w:t>tkich</w:t>
      </w:r>
      <w:r w:rsidR="009F3BD1" w:rsidRPr="00B438C9">
        <w:rPr>
          <w:rFonts w:ascii="Lato" w:hAnsi="Lato"/>
          <w:b/>
          <w:sz w:val="21"/>
          <w:szCs w:val="21"/>
        </w:rPr>
        <w:t xml:space="preserve">, którzy </w:t>
      </w:r>
      <w:r w:rsidR="008D650B" w:rsidRPr="00B438C9">
        <w:rPr>
          <w:rFonts w:ascii="Lato" w:hAnsi="Lato"/>
          <w:b/>
          <w:sz w:val="21"/>
          <w:szCs w:val="21"/>
        </w:rPr>
        <w:t xml:space="preserve">w 2018 roku </w:t>
      </w:r>
      <w:r w:rsidR="009F3BD1" w:rsidRPr="00B438C9">
        <w:rPr>
          <w:rFonts w:ascii="Lato" w:hAnsi="Lato"/>
          <w:b/>
          <w:sz w:val="21"/>
          <w:szCs w:val="21"/>
        </w:rPr>
        <w:t>działa</w:t>
      </w:r>
      <w:r w:rsidR="008D650B" w:rsidRPr="00B438C9">
        <w:rPr>
          <w:rFonts w:ascii="Lato" w:hAnsi="Lato"/>
          <w:b/>
          <w:sz w:val="21"/>
          <w:szCs w:val="21"/>
        </w:rPr>
        <w:t xml:space="preserve">li </w:t>
      </w:r>
      <w:r w:rsidR="009F3BD1" w:rsidRPr="00B438C9">
        <w:rPr>
          <w:rFonts w:ascii="Lato" w:hAnsi="Lato"/>
          <w:b/>
          <w:sz w:val="21"/>
          <w:szCs w:val="21"/>
        </w:rPr>
        <w:t>na rzecz promocji historii Polski XX wieku</w:t>
      </w:r>
      <w:r w:rsidR="00B438C9" w:rsidRPr="00B438C9">
        <w:rPr>
          <w:rFonts w:ascii="Lato" w:hAnsi="Lato"/>
          <w:b/>
          <w:sz w:val="21"/>
          <w:szCs w:val="21"/>
        </w:rPr>
        <w:t>. L</w:t>
      </w:r>
      <w:r w:rsidR="0022079C" w:rsidRPr="00B438C9">
        <w:rPr>
          <w:rFonts w:ascii="Lato" w:hAnsi="Lato"/>
          <w:b/>
          <w:sz w:val="21"/>
          <w:szCs w:val="21"/>
        </w:rPr>
        <w:t>aureatów wybi</w:t>
      </w:r>
      <w:r w:rsidR="00B438C9" w:rsidRPr="00B438C9">
        <w:rPr>
          <w:rFonts w:ascii="Lato" w:hAnsi="Lato"/>
          <w:b/>
          <w:sz w:val="21"/>
          <w:szCs w:val="21"/>
        </w:rPr>
        <w:t>orą</w:t>
      </w:r>
      <w:r w:rsidR="0002101B">
        <w:rPr>
          <w:rFonts w:ascii="Lato" w:hAnsi="Lato"/>
          <w:b/>
          <w:sz w:val="21"/>
          <w:szCs w:val="21"/>
        </w:rPr>
        <w:t>:</w:t>
      </w:r>
      <w:r w:rsidR="0022079C" w:rsidRPr="00B438C9">
        <w:rPr>
          <w:rFonts w:ascii="Lato" w:hAnsi="Lato"/>
          <w:b/>
          <w:sz w:val="21"/>
          <w:szCs w:val="21"/>
        </w:rPr>
        <w:t xml:space="preserve"> Kapituła Nagrody pod przewodnictwem</w:t>
      </w:r>
      <w:r w:rsidR="00B438C9" w:rsidRPr="00B438C9">
        <w:rPr>
          <w:rFonts w:ascii="Lato" w:hAnsi="Lato"/>
          <w:b/>
          <w:sz w:val="21"/>
          <w:szCs w:val="21"/>
        </w:rPr>
        <w:t xml:space="preserve"> Wiceprezesa Rady Ministrów prof. Piotra Glińskiego</w:t>
      </w:r>
      <w:r w:rsidR="0022079C" w:rsidRPr="00B438C9">
        <w:rPr>
          <w:rFonts w:ascii="Lato" w:hAnsi="Lato"/>
          <w:b/>
          <w:sz w:val="21"/>
          <w:szCs w:val="21"/>
        </w:rPr>
        <w:t xml:space="preserve"> oraz Internauci. </w:t>
      </w:r>
    </w:p>
    <w:p w14:paraId="613EB8F6" w14:textId="77777777" w:rsidR="00EB6ADC" w:rsidRPr="00B438C9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D1E7AFB" w14:textId="5D891161" w:rsidR="006F45E1" w:rsidRPr="00B438C9" w:rsidRDefault="00BA0B6A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Nagroda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została ustanowiona w celu wyróżnienia tych</w:t>
      </w:r>
      <w:r w:rsidR="00AF6550" w:rsidRPr="00B438C9">
        <w:rPr>
          <w:rFonts w:ascii="Lato" w:hAnsi="Lato"/>
          <w:sz w:val="21"/>
          <w:szCs w:val="21"/>
        </w:rPr>
        <w:t>, których aktywność w szczególny sposób promowała wiedzę o historii Polski z lat 1918–1989 oraz edukację historyczno-patriotyczną w 2018 roku.</w:t>
      </w:r>
    </w:p>
    <w:p w14:paraId="6E6CAA60" w14:textId="77777777" w:rsidR="006F45E1" w:rsidRPr="00B438C9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214DE0E" w14:textId="07E12FEE" w:rsidR="006F45E1" w:rsidRPr="00B438C9" w:rsidRDefault="00AF6550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 </w:t>
      </w:r>
      <w:r w:rsidR="006F45E1" w:rsidRPr="00B438C9">
        <w:rPr>
          <w:rFonts w:ascii="Lato" w:hAnsi="Lato"/>
          <w:i/>
          <w:sz w:val="21"/>
          <w:szCs w:val="21"/>
        </w:rPr>
        <w:t>- To wyj</w:t>
      </w:r>
      <w:r w:rsidR="006F45E1" w:rsidRPr="00B438C9">
        <w:rPr>
          <w:rFonts w:ascii="Lato" w:hAnsi="Lato" w:hint="eastAsia"/>
          <w:i/>
          <w:sz w:val="21"/>
          <w:szCs w:val="21"/>
        </w:rPr>
        <w:t>ą</w:t>
      </w:r>
      <w:r w:rsidR="006F45E1" w:rsidRPr="00B438C9">
        <w:rPr>
          <w:rFonts w:ascii="Lato" w:hAnsi="Lato"/>
          <w:i/>
          <w:sz w:val="21"/>
          <w:szCs w:val="21"/>
        </w:rPr>
        <w:t>tkowe wyr</w:t>
      </w:r>
      <w:r w:rsidR="006F45E1" w:rsidRPr="00B438C9">
        <w:rPr>
          <w:rFonts w:ascii="Lato" w:hAnsi="Lato" w:hint="eastAsia"/>
          <w:i/>
          <w:sz w:val="21"/>
          <w:szCs w:val="21"/>
        </w:rPr>
        <w:t>óż</w:t>
      </w:r>
      <w:r w:rsidR="006F45E1" w:rsidRPr="00B438C9">
        <w:rPr>
          <w:rFonts w:ascii="Lato" w:hAnsi="Lato"/>
          <w:i/>
          <w:sz w:val="21"/>
          <w:szCs w:val="21"/>
        </w:rPr>
        <w:t>nienie</w:t>
      </w:r>
      <w:r w:rsidR="006F45E1" w:rsidRPr="00B438C9">
        <w:rPr>
          <w:rFonts w:ascii="Lato" w:hAnsi="Lato"/>
          <w:sz w:val="21"/>
          <w:szCs w:val="21"/>
        </w:rPr>
        <w:t xml:space="preserve"> </w:t>
      </w:r>
      <w:r w:rsidR="006F45E1" w:rsidRPr="00B438C9">
        <w:rPr>
          <w:rFonts w:ascii="Lato" w:hAnsi="Lato"/>
          <w:i/>
          <w:sz w:val="21"/>
          <w:szCs w:val="21"/>
        </w:rPr>
        <w:t>nosi imię Powstańców Warszawskich nie tylko dlatego, że</w:t>
      </w:r>
      <w:r w:rsidR="006F45E1" w:rsidRPr="00B438C9">
        <w:rPr>
          <w:rFonts w:ascii="Lato" w:hAnsi="Lato" w:hint="eastAsia"/>
          <w:i/>
          <w:sz w:val="21"/>
          <w:szCs w:val="21"/>
        </w:rPr>
        <w:t> </w:t>
      </w:r>
      <w:r w:rsidR="006F45E1" w:rsidRPr="00B438C9">
        <w:rPr>
          <w:rFonts w:ascii="Lato" w:hAnsi="Lato"/>
          <w:i/>
          <w:sz w:val="21"/>
          <w:szCs w:val="21"/>
        </w:rPr>
        <w:t>chcieliśmy uhonorować naszych bohaterów z okazji 75. rocznicy wybuchu Powstania, ale również dlatego, że są oni pokoleniem Kolumbów, od którego możemy uczyć się miłości do ojczyzny, szacunku do historii i</w:t>
      </w:r>
      <w:r w:rsidR="006F45E1" w:rsidRPr="00B438C9">
        <w:rPr>
          <w:rFonts w:ascii="Lato" w:hAnsi="Lato" w:hint="eastAsia"/>
          <w:i/>
          <w:sz w:val="21"/>
          <w:szCs w:val="21"/>
        </w:rPr>
        <w:t> </w:t>
      </w:r>
      <w:r w:rsidR="006F45E1" w:rsidRPr="00B438C9">
        <w:rPr>
          <w:rFonts w:ascii="Lato" w:hAnsi="Lato"/>
          <w:i/>
          <w:sz w:val="21"/>
          <w:szCs w:val="21"/>
        </w:rPr>
        <w:t xml:space="preserve">podtrzymywania pamięci o wydarzeniach sprzed lat </w:t>
      </w:r>
      <w:r w:rsidR="006F45E1" w:rsidRPr="00B438C9">
        <w:rPr>
          <w:rFonts w:ascii="Lato" w:hAnsi="Lato"/>
          <w:sz w:val="21"/>
          <w:szCs w:val="21"/>
        </w:rPr>
        <w:t xml:space="preserve">– mówi Agnieszka Łesiuk-Krajewska, organizatorka projektu </w:t>
      </w:r>
      <w:proofErr w:type="spellStart"/>
      <w:r w:rsidR="006F45E1"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="006F45E1"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="00B438C9" w:rsidRPr="00B438C9">
        <w:rPr>
          <w:rFonts w:ascii="Lato" w:hAnsi="Lato"/>
          <w:i/>
          <w:sz w:val="21"/>
          <w:szCs w:val="21"/>
        </w:rPr>
        <w:t>.</w:t>
      </w:r>
    </w:p>
    <w:p w14:paraId="44E7A046" w14:textId="77777777" w:rsidR="006F45E1" w:rsidRPr="00B438C9" w:rsidRDefault="006F45E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E4A9713" w14:textId="1898F8CA" w:rsidR="009F3BD1" w:rsidRPr="00B438C9" w:rsidRDefault="00AF6550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Kandydatów w sześciu kategoriach – instytucja, firma, nauczyciel, osoba publiczna, organizacja non profit i</w:t>
      </w:r>
      <w:r w:rsidR="0002101B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>dziennikarz – może zgłosić każda pełnoletnia osoba – wystarczy</w:t>
      </w:r>
      <w:r w:rsidR="00BA0B6A" w:rsidRPr="00B438C9">
        <w:rPr>
          <w:rFonts w:ascii="Lato" w:hAnsi="Lato"/>
          <w:sz w:val="21"/>
          <w:szCs w:val="21"/>
        </w:rPr>
        <w:t>, że wypełni</w:t>
      </w:r>
      <w:r w:rsidRPr="00B438C9">
        <w:rPr>
          <w:rFonts w:ascii="Lato" w:hAnsi="Lato"/>
          <w:sz w:val="21"/>
          <w:szCs w:val="21"/>
        </w:rPr>
        <w:t xml:space="preserve"> formularz dostępny na stronie </w:t>
      </w:r>
      <w:hyperlink r:id="rId8" w:history="1">
        <w:r w:rsidRPr="00B438C9">
          <w:rPr>
            <w:rStyle w:val="Hipercze"/>
            <w:rFonts w:ascii="Lato" w:hAnsi="Lato"/>
            <w:sz w:val="21"/>
            <w:szCs w:val="21"/>
          </w:rPr>
          <w:t>www.BohaterON.pl</w:t>
        </w:r>
      </w:hyperlink>
      <w:r w:rsidRPr="00B438C9">
        <w:rPr>
          <w:rFonts w:ascii="Lato" w:hAnsi="Lato"/>
          <w:sz w:val="21"/>
          <w:szCs w:val="21"/>
        </w:rPr>
        <w:t xml:space="preserve"> i </w:t>
      </w:r>
      <w:r w:rsidRPr="00B438C9">
        <w:rPr>
          <w:rFonts w:ascii="Lato" w:hAnsi="Lato"/>
          <w:sz w:val="21"/>
          <w:szCs w:val="21"/>
          <w:u w:val="single"/>
        </w:rPr>
        <w:t>do 30 sierpnia</w:t>
      </w:r>
      <w:r w:rsidRPr="00B438C9">
        <w:rPr>
          <w:rFonts w:ascii="Lato" w:hAnsi="Lato"/>
          <w:sz w:val="21"/>
          <w:szCs w:val="21"/>
        </w:rPr>
        <w:t xml:space="preserve"> prze</w:t>
      </w:r>
      <w:r w:rsidR="00BA0B6A" w:rsidRPr="00B438C9">
        <w:rPr>
          <w:rFonts w:ascii="Lato" w:hAnsi="Lato"/>
          <w:sz w:val="21"/>
          <w:szCs w:val="21"/>
        </w:rPr>
        <w:t>śle</w:t>
      </w:r>
      <w:r w:rsidRPr="00B438C9">
        <w:rPr>
          <w:rFonts w:ascii="Lato" w:hAnsi="Lato"/>
          <w:sz w:val="21"/>
          <w:szCs w:val="21"/>
        </w:rPr>
        <w:t xml:space="preserve"> jego skan wraz ze zgodą</w:t>
      </w:r>
      <w:r w:rsidR="00D152A7" w:rsidRPr="00B438C9">
        <w:rPr>
          <w:rFonts w:ascii="Lato" w:hAnsi="Lato"/>
          <w:sz w:val="21"/>
          <w:szCs w:val="21"/>
        </w:rPr>
        <w:t>, zdjęciami oraz wszelkimi materiałami</w:t>
      </w:r>
      <w:r w:rsidR="00B438C9" w:rsidRPr="00B438C9">
        <w:rPr>
          <w:rFonts w:ascii="Lato" w:hAnsi="Lato"/>
          <w:sz w:val="21"/>
          <w:szCs w:val="21"/>
        </w:rPr>
        <w:t xml:space="preserve"> </w:t>
      </w:r>
      <w:r w:rsidRPr="00B438C9">
        <w:rPr>
          <w:rFonts w:ascii="Lato" w:hAnsi="Lato"/>
          <w:sz w:val="21"/>
          <w:szCs w:val="21"/>
        </w:rPr>
        <w:t xml:space="preserve">na adres: </w:t>
      </w:r>
      <w:hyperlink r:id="rId9" w:history="1">
        <w:r w:rsidRPr="00B438C9">
          <w:rPr>
            <w:rStyle w:val="Hipercze"/>
            <w:rFonts w:ascii="Lato" w:hAnsi="Lato"/>
            <w:sz w:val="21"/>
            <w:szCs w:val="21"/>
          </w:rPr>
          <w:t>nagroda@bohateron.pl</w:t>
        </w:r>
      </w:hyperlink>
      <w:r w:rsidRPr="00B438C9">
        <w:rPr>
          <w:rFonts w:ascii="Lato" w:hAnsi="Lato"/>
          <w:sz w:val="21"/>
          <w:szCs w:val="21"/>
        </w:rPr>
        <w:t xml:space="preserve">. </w:t>
      </w:r>
    </w:p>
    <w:p w14:paraId="4E928859" w14:textId="77777777" w:rsidR="00236E01" w:rsidRPr="00B438C9" w:rsidRDefault="00236E01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28ECF0D" w14:textId="1DFDB0A3" w:rsidR="006F45E1" w:rsidRPr="00B438C9" w:rsidRDefault="000D7566" w:rsidP="006F45E1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–</w:t>
      </w:r>
      <w:r w:rsidR="00E60458" w:rsidRPr="00B438C9">
        <w:rPr>
          <w:rFonts w:ascii="Lato" w:hAnsi="Lato"/>
          <w:sz w:val="21"/>
          <w:szCs w:val="21"/>
        </w:rPr>
        <w:t xml:space="preserve"> </w:t>
      </w:r>
      <w:r w:rsidR="00A90788" w:rsidRPr="00B438C9">
        <w:rPr>
          <w:rFonts w:ascii="Lato" w:hAnsi="Lato"/>
          <w:i/>
          <w:sz w:val="21"/>
          <w:szCs w:val="21"/>
        </w:rPr>
        <w:t>Chcemy nie tylko wyróżnić tych, którzy już dzia</w:t>
      </w:r>
      <w:r w:rsidR="00BA247D" w:rsidRPr="00B438C9">
        <w:rPr>
          <w:rFonts w:ascii="Lato" w:hAnsi="Lato"/>
          <w:i/>
          <w:sz w:val="21"/>
          <w:szCs w:val="21"/>
        </w:rPr>
        <w:t>łają, ale również</w:t>
      </w:r>
      <w:r w:rsidR="00A90788" w:rsidRPr="00B438C9">
        <w:rPr>
          <w:rFonts w:ascii="Lato" w:hAnsi="Lato"/>
          <w:i/>
          <w:sz w:val="21"/>
          <w:szCs w:val="21"/>
        </w:rPr>
        <w:t xml:space="preserve"> zmotywować innych do pielęgnacji pamięci o</w:t>
      </w:r>
      <w:r w:rsidR="00740953" w:rsidRPr="00B438C9">
        <w:rPr>
          <w:rFonts w:ascii="Lato" w:hAnsi="Lato" w:hint="eastAsia"/>
          <w:i/>
          <w:sz w:val="21"/>
          <w:szCs w:val="21"/>
        </w:rPr>
        <w:t> </w:t>
      </w:r>
      <w:r w:rsidR="00A90788" w:rsidRPr="00B438C9">
        <w:rPr>
          <w:rFonts w:ascii="Lato" w:hAnsi="Lato"/>
          <w:i/>
          <w:sz w:val="21"/>
          <w:szCs w:val="21"/>
        </w:rPr>
        <w:t>wydarzeniach sprzed lat</w:t>
      </w:r>
      <w:r w:rsidR="006F45E1" w:rsidRPr="00B438C9">
        <w:rPr>
          <w:rFonts w:ascii="Lato" w:hAnsi="Lato"/>
          <w:i/>
          <w:sz w:val="21"/>
          <w:szCs w:val="21"/>
        </w:rPr>
        <w:t xml:space="preserve"> oraz opowiadania naszej pięknej, choć niekiedy trudnej i skomplikowanej historii. </w:t>
      </w:r>
      <w:r w:rsidR="00C209A1" w:rsidRPr="00B438C9">
        <w:rPr>
          <w:rFonts w:ascii="Lato" w:hAnsi="Lato"/>
          <w:i/>
          <w:sz w:val="21"/>
          <w:szCs w:val="21"/>
        </w:rPr>
        <w:t>W</w:t>
      </w:r>
      <w:r w:rsidR="0002101B">
        <w:rPr>
          <w:rFonts w:ascii="Lato" w:hAnsi="Lato" w:hint="eastAsia"/>
          <w:i/>
          <w:sz w:val="21"/>
          <w:szCs w:val="21"/>
        </w:rPr>
        <w:t> </w:t>
      </w:r>
      <w:r w:rsidR="00C209A1" w:rsidRPr="00B438C9">
        <w:rPr>
          <w:rFonts w:ascii="Lato" w:hAnsi="Lato"/>
          <w:i/>
          <w:sz w:val="21"/>
          <w:szCs w:val="21"/>
        </w:rPr>
        <w:t>minionym roku świętowaliśmy 100-lecie odzyska</w:t>
      </w:r>
      <w:r w:rsidR="00740953" w:rsidRPr="00B438C9">
        <w:rPr>
          <w:rFonts w:ascii="Lato" w:hAnsi="Lato"/>
          <w:i/>
          <w:sz w:val="21"/>
          <w:szCs w:val="21"/>
        </w:rPr>
        <w:t>nia przez Polskę niepodległości</w:t>
      </w:r>
      <w:r w:rsidR="00C209A1" w:rsidRPr="00B438C9">
        <w:rPr>
          <w:rFonts w:ascii="Lato" w:hAnsi="Lato"/>
          <w:i/>
          <w:sz w:val="21"/>
          <w:szCs w:val="21"/>
        </w:rPr>
        <w:t>, w</w:t>
      </w:r>
      <w:r w:rsidR="00740953" w:rsidRPr="00B438C9">
        <w:rPr>
          <w:rFonts w:ascii="Lato" w:hAnsi="Lato" w:hint="eastAsia"/>
          <w:i/>
          <w:sz w:val="21"/>
          <w:szCs w:val="21"/>
        </w:rPr>
        <w:t> </w:t>
      </w:r>
      <w:r w:rsidR="00C209A1" w:rsidRPr="00B438C9">
        <w:rPr>
          <w:rFonts w:ascii="Lato" w:hAnsi="Lato"/>
          <w:i/>
          <w:sz w:val="21"/>
          <w:szCs w:val="21"/>
        </w:rPr>
        <w:t xml:space="preserve">tym obchodzimy 80. rocznicę wybuchu II wojny światowej i 75. rocznicę wybuchu Powstania Warszawskiego. </w:t>
      </w:r>
      <w:r w:rsidR="00C46D05" w:rsidRPr="00B438C9">
        <w:rPr>
          <w:rFonts w:ascii="Lato" w:hAnsi="Lato"/>
          <w:i/>
          <w:sz w:val="21"/>
          <w:szCs w:val="21"/>
        </w:rPr>
        <w:t xml:space="preserve">Wiele </w:t>
      </w:r>
      <w:r w:rsidR="004E49BB" w:rsidRPr="00B438C9">
        <w:rPr>
          <w:rFonts w:ascii="Lato" w:hAnsi="Lato"/>
          <w:i/>
          <w:sz w:val="21"/>
          <w:szCs w:val="21"/>
        </w:rPr>
        <w:t xml:space="preserve">osób, firm i instytucji </w:t>
      </w:r>
      <w:r w:rsidR="00C46D05" w:rsidRPr="00B438C9">
        <w:rPr>
          <w:rFonts w:ascii="Lato" w:hAnsi="Lato"/>
          <w:i/>
          <w:sz w:val="21"/>
          <w:szCs w:val="21"/>
        </w:rPr>
        <w:t xml:space="preserve">angażuje się </w:t>
      </w:r>
      <w:r w:rsidR="004E49BB" w:rsidRPr="00B438C9">
        <w:rPr>
          <w:rFonts w:ascii="Lato" w:hAnsi="Lato"/>
          <w:i/>
          <w:sz w:val="21"/>
          <w:szCs w:val="21"/>
        </w:rPr>
        <w:t>w realizację dodatkowych inicjat</w:t>
      </w:r>
      <w:r w:rsidR="0056598F" w:rsidRPr="00B438C9">
        <w:rPr>
          <w:rFonts w:ascii="Lato" w:hAnsi="Lato"/>
          <w:i/>
          <w:sz w:val="21"/>
          <w:szCs w:val="21"/>
        </w:rPr>
        <w:t xml:space="preserve">yw upamiętniających </w:t>
      </w:r>
      <w:r w:rsidR="00DA4153">
        <w:rPr>
          <w:rFonts w:ascii="Lato" w:hAnsi="Lato"/>
          <w:i/>
          <w:sz w:val="21"/>
          <w:szCs w:val="21"/>
        </w:rPr>
        <w:t>ważne wydarzenia z historii Polski XX wieku,</w:t>
      </w:r>
      <w:bookmarkStart w:id="0" w:name="_GoBack"/>
      <w:bookmarkEnd w:id="0"/>
      <w:r w:rsidR="004E49BB" w:rsidRPr="00B438C9">
        <w:rPr>
          <w:rFonts w:ascii="Lato" w:hAnsi="Lato"/>
          <w:i/>
          <w:sz w:val="21"/>
          <w:szCs w:val="21"/>
        </w:rPr>
        <w:t xml:space="preserve"> </w:t>
      </w:r>
      <w:r w:rsidR="00C46D05" w:rsidRPr="00B438C9">
        <w:rPr>
          <w:rFonts w:ascii="Lato" w:hAnsi="Lato"/>
          <w:i/>
          <w:sz w:val="21"/>
          <w:szCs w:val="21"/>
        </w:rPr>
        <w:t>przyczyniając się do</w:t>
      </w:r>
      <w:r w:rsidR="0002101B">
        <w:rPr>
          <w:rFonts w:ascii="Lato" w:hAnsi="Lato" w:hint="eastAsia"/>
          <w:i/>
          <w:sz w:val="21"/>
          <w:szCs w:val="21"/>
        </w:rPr>
        <w:t> </w:t>
      </w:r>
      <w:r w:rsidR="00C46D05" w:rsidRPr="00B438C9">
        <w:rPr>
          <w:rFonts w:ascii="Lato" w:hAnsi="Lato"/>
          <w:i/>
          <w:sz w:val="21"/>
          <w:szCs w:val="21"/>
        </w:rPr>
        <w:t xml:space="preserve">podtrzymywania </w:t>
      </w:r>
      <w:r w:rsidR="00DA4153">
        <w:rPr>
          <w:rFonts w:ascii="Lato" w:hAnsi="Lato"/>
          <w:i/>
          <w:sz w:val="21"/>
          <w:szCs w:val="21"/>
        </w:rPr>
        <w:t>pamięci</w:t>
      </w:r>
      <w:r w:rsidR="00C46D05" w:rsidRPr="00B438C9">
        <w:rPr>
          <w:rFonts w:ascii="Lato" w:hAnsi="Lato"/>
          <w:i/>
          <w:sz w:val="21"/>
          <w:szCs w:val="21"/>
        </w:rPr>
        <w:t>. Doceńmy ich</w:t>
      </w:r>
      <w:r w:rsidR="00C84DEC" w:rsidRPr="00B438C9">
        <w:rPr>
          <w:rFonts w:ascii="Lato" w:hAnsi="Lato"/>
          <w:i/>
          <w:sz w:val="21"/>
          <w:szCs w:val="21"/>
        </w:rPr>
        <w:t xml:space="preserve"> trud. </w:t>
      </w:r>
      <w:r w:rsidR="00E60458" w:rsidRPr="00B438C9">
        <w:rPr>
          <w:rFonts w:ascii="Lato" w:hAnsi="Lato"/>
          <w:i/>
          <w:sz w:val="21"/>
          <w:szCs w:val="21"/>
        </w:rPr>
        <w:t xml:space="preserve">Zapraszamy do zgłoszenia kandydatów. </w:t>
      </w:r>
      <w:r w:rsidR="00C84DEC" w:rsidRPr="00B438C9">
        <w:rPr>
          <w:rFonts w:ascii="Lato" w:hAnsi="Lato"/>
          <w:i/>
          <w:sz w:val="21"/>
          <w:szCs w:val="21"/>
        </w:rPr>
        <w:t>Wyróżnijmy</w:t>
      </w:r>
      <w:r w:rsidR="00E60458" w:rsidRPr="00B438C9">
        <w:rPr>
          <w:rFonts w:ascii="Lato" w:hAnsi="Lato"/>
          <w:i/>
          <w:sz w:val="21"/>
          <w:szCs w:val="21"/>
        </w:rPr>
        <w:t xml:space="preserve"> wspólnie tych, dzięki którym nasza historia jest wiecznie żywa</w:t>
      </w:r>
      <w:r w:rsidR="00E60458" w:rsidRPr="00B438C9">
        <w:rPr>
          <w:rFonts w:ascii="Lato" w:hAnsi="Lato"/>
          <w:sz w:val="21"/>
          <w:szCs w:val="21"/>
        </w:rPr>
        <w:t xml:space="preserve"> </w:t>
      </w:r>
      <w:r w:rsidR="00AF616D" w:rsidRPr="00B438C9">
        <w:rPr>
          <w:rFonts w:ascii="Lato" w:hAnsi="Lato"/>
          <w:sz w:val="21"/>
          <w:szCs w:val="21"/>
        </w:rPr>
        <w:t xml:space="preserve">– mówi Agnieszka Łesiuk-Krajewska, Przewodnicząca Komitetu Organizacyjnego projektu </w:t>
      </w:r>
      <w:proofErr w:type="spellStart"/>
      <w:r w:rsidR="00AF616D"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="00AF616D"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="00E4534B" w:rsidRPr="00B438C9">
        <w:rPr>
          <w:rFonts w:ascii="Lato" w:hAnsi="Lato"/>
          <w:sz w:val="21"/>
          <w:szCs w:val="21"/>
        </w:rPr>
        <w:t>.</w:t>
      </w:r>
      <w:r w:rsidR="00AF6550" w:rsidRPr="00B438C9">
        <w:rPr>
          <w:rFonts w:ascii="Lato" w:hAnsi="Lato"/>
          <w:sz w:val="21"/>
          <w:szCs w:val="21"/>
        </w:rPr>
        <w:t xml:space="preserve"> </w:t>
      </w:r>
    </w:p>
    <w:p w14:paraId="5A37D1F5" w14:textId="1A7A367D" w:rsidR="006F45E1" w:rsidRPr="00B438C9" w:rsidRDefault="006F45E1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BE9E1B7" w14:textId="08525948" w:rsidR="004E49B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Po 30 sierpnia Komitet Organizacyjny Nagrody wybierze po pięciu nominowanych w każdej kategorii. Następnie zgłoszenia zostaną przekazane członkom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2019, która pod przewodnictwem Wiceprezesa Rady Ministrów prof. Piotra Glińskiego</w:t>
      </w:r>
      <w:r w:rsidR="0056598F" w:rsidRPr="00B438C9">
        <w:rPr>
          <w:rFonts w:ascii="Lato" w:hAnsi="Lato"/>
          <w:sz w:val="21"/>
          <w:szCs w:val="21"/>
        </w:rPr>
        <w:t xml:space="preserve"> w wyniku głosowania</w:t>
      </w:r>
      <w:r w:rsidRPr="00B438C9">
        <w:rPr>
          <w:rFonts w:ascii="Lato" w:hAnsi="Lato"/>
          <w:sz w:val="21"/>
          <w:szCs w:val="21"/>
        </w:rPr>
        <w:t xml:space="preserve"> przyzna Złote, Srebrne i Brązowe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. </w:t>
      </w:r>
    </w:p>
    <w:p w14:paraId="4684E63F" w14:textId="77777777" w:rsidR="004E49B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81E4A3" w14:textId="02EAD680" w:rsidR="00E4534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Udział w wyborze laureatów będą mieli również internauci. Od 1 września do 2 października  za pośrednictwem strony </w:t>
      </w:r>
      <w:hyperlink r:id="rId10" w:history="1">
        <w:r w:rsidRPr="00B438C9">
          <w:rPr>
            <w:rStyle w:val="Hipercze"/>
            <w:rFonts w:ascii="Lato" w:hAnsi="Lato"/>
            <w:sz w:val="21"/>
            <w:szCs w:val="21"/>
          </w:rPr>
          <w:t>www.BohaterON.pl</w:t>
        </w:r>
      </w:hyperlink>
      <w:r w:rsidRPr="00B438C9">
        <w:rPr>
          <w:rFonts w:ascii="Lato" w:hAnsi="Lato"/>
          <w:sz w:val="21"/>
          <w:szCs w:val="21"/>
        </w:rPr>
        <w:t xml:space="preserve"> ka</w:t>
      </w:r>
      <w:r w:rsidR="009E3387" w:rsidRPr="00B438C9">
        <w:rPr>
          <w:rFonts w:ascii="Lato" w:hAnsi="Lato"/>
          <w:sz w:val="21"/>
          <w:szCs w:val="21"/>
        </w:rPr>
        <w:t xml:space="preserve">żdy będzie mógł zagłosować na swojego faworyta do wyróżnienia. Nominowanym, którzy otrzymają najwięcej głosów w swojej kategorii, zostaną </w:t>
      </w:r>
      <w:r w:rsidR="0056598F" w:rsidRPr="00B438C9">
        <w:rPr>
          <w:rFonts w:ascii="Lato" w:hAnsi="Lato"/>
          <w:sz w:val="21"/>
          <w:szCs w:val="21"/>
        </w:rPr>
        <w:t>przyznane</w:t>
      </w:r>
      <w:r w:rsidR="009E3387" w:rsidRPr="00B438C9">
        <w:rPr>
          <w:rFonts w:ascii="Lato" w:hAnsi="Lato"/>
          <w:sz w:val="21"/>
          <w:szCs w:val="21"/>
        </w:rPr>
        <w:t xml:space="preserve"> Złote </w:t>
      </w:r>
      <w:proofErr w:type="spellStart"/>
      <w:r w:rsidR="009E3387" w:rsidRPr="00B438C9">
        <w:rPr>
          <w:rFonts w:ascii="Lato" w:hAnsi="Lato"/>
          <w:sz w:val="21"/>
          <w:szCs w:val="21"/>
        </w:rPr>
        <w:t>BohaterONy</w:t>
      </w:r>
      <w:proofErr w:type="spellEnd"/>
      <w:r w:rsidR="009E3387" w:rsidRPr="00B438C9">
        <w:rPr>
          <w:rFonts w:ascii="Lato" w:hAnsi="Lato"/>
          <w:sz w:val="21"/>
          <w:szCs w:val="21"/>
        </w:rPr>
        <w:t xml:space="preserve"> Publiczności.</w:t>
      </w:r>
    </w:p>
    <w:p w14:paraId="592D34AE" w14:textId="77777777" w:rsidR="004E49BB" w:rsidRPr="00B438C9" w:rsidRDefault="004E49BB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64ACD9B" w14:textId="4DDAB2B5" w:rsidR="000A157D" w:rsidRPr="00B438C9" w:rsidRDefault="009E3387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Ogłoszenie wyników i wręczenie statuetek nastąpi podczas uroczystej gali, która odbędzie się w październiku w</w:t>
      </w:r>
      <w:r w:rsidR="00740953" w:rsidRPr="00B438C9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>Warszawie.</w:t>
      </w:r>
    </w:p>
    <w:p w14:paraId="6EBE7757" w14:textId="77777777" w:rsidR="009E3387" w:rsidRPr="00B438C9" w:rsidRDefault="009E3387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BF5421D" w14:textId="2944C6E6" w:rsidR="000F7DCD" w:rsidRPr="00B438C9" w:rsidRDefault="00E92A69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W promocję inicjatywy zaangażował się Maciej Musiał. Aktor wystąpił w spocie telewizyjnym, w którym wcielił się w rolę artysty – twórcy statuetki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>. W materiale pokazano proces jej tworzenia. Na statuetkę – w</w:t>
      </w:r>
      <w:r w:rsidR="0002101B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 xml:space="preserve">przenośni – składają się wydarzenia ważne dla historii Polski. Proces </w:t>
      </w:r>
      <w:r w:rsidR="00740953" w:rsidRPr="00B438C9">
        <w:rPr>
          <w:rFonts w:ascii="Lato" w:hAnsi="Lato"/>
          <w:sz w:val="21"/>
          <w:szCs w:val="21"/>
        </w:rPr>
        <w:t>ma symbolizować</w:t>
      </w:r>
      <w:r w:rsidRPr="00B438C9">
        <w:rPr>
          <w:rFonts w:ascii="Lato" w:hAnsi="Lato"/>
          <w:sz w:val="21"/>
          <w:szCs w:val="21"/>
        </w:rPr>
        <w:t xml:space="preserve"> troszczeni</w:t>
      </w:r>
      <w:r w:rsidR="00740953" w:rsidRPr="00B438C9">
        <w:rPr>
          <w:rFonts w:ascii="Lato" w:hAnsi="Lato"/>
          <w:sz w:val="21"/>
          <w:szCs w:val="21"/>
        </w:rPr>
        <w:t>e</w:t>
      </w:r>
      <w:r w:rsidR="00EB32AE" w:rsidRPr="00B438C9">
        <w:rPr>
          <w:rFonts w:ascii="Lato" w:hAnsi="Lato"/>
          <w:sz w:val="21"/>
          <w:szCs w:val="21"/>
        </w:rPr>
        <w:t xml:space="preserve"> się o historię, pielęgnowanie jej, przekazywanie</w:t>
      </w:r>
      <w:r w:rsidRPr="00B438C9">
        <w:rPr>
          <w:rFonts w:ascii="Lato" w:hAnsi="Lato"/>
          <w:sz w:val="21"/>
          <w:szCs w:val="21"/>
        </w:rPr>
        <w:t xml:space="preserve"> pamięci – rozlewany w formie i zastygający metal nawiązywać może również d</w:t>
      </w:r>
      <w:r w:rsidR="00740953" w:rsidRPr="00B438C9">
        <w:rPr>
          <w:rFonts w:ascii="Lato" w:hAnsi="Lato"/>
          <w:sz w:val="21"/>
          <w:szCs w:val="21"/>
        </w:rPr>
        <w:t>o</w:t>
      </w:r>
      <w:r w:rsidR="0002101B">
        <w:rPr>
          <w:rFonts w:ascii="Lato" w:hAnsi="Lato" w:hint="eastAsia"/>
          <w:sz w:val="21"/>
          <w:szCs w:val="21"/>
        </w:rPr>
        <w:t> </w:t>
      </w:r>
      <w:r w:rsidR="00740953" w:rsidRPr="00B438C9">
        <w:rPr>
          <w:rFonts w:ascii="Lato" w:hAnsi="Lato"/>
          <w:sz w:val="21"/>
          <w:szCs w:val="21"/>
        </w:rPr>
        <w:t xml:space="preserve">słów: </w:t>
      </w:r>
      <w:r w:rsidR="00740953" w:rsidRPr="00B438C9">
        <w:rPr>
          <w:rFonts w:ascii="Lato" w:hAnsi="Lato"/>
          <w:i/>
          <w:sz w:val="21"/>
          <w:szCs w:val="21"/>
        </w:rPr>
        <w:t>Nasz naród jak lawa</w:t>
      </w:r>
      <w:r w:rsidRPr="00B438C9">
        <w:rPr>
          <w:rFonts w:ascii="Lato" w:hAnsi="Lato"/>
          <w:i/>
          <w:sz w:val="21"/>
          <w:szCs w:val="21"/>
        </w:rPr>
        <w:t>.</w:t>
      </w:r>
    </w:p>
    <w:p w14:paraId="2AF60F9A" w14:textId="77777777" w:rsidR="00E92A69" w:rsidRPr="00B438C9" w:rsidRDefault="00E92A69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CC16235" w14:textId="1D56AC1E" w:rsidR="00E92A69" w:rsidRPr="00B438C9" w:rsidRDefault="00E92A69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lastRenderedPageBreak/>
        <w:t xml:space="preserve">Nagroda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stanowi część IV edycji ogólnopolskiej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</w:t>
      </w:r>
      <w:r w:rsidRPr="00B438C9">
        <w:rPr>
          <w:rFonts w:ascii="Lato" w:hAnsi="Lato"/>
          <w:sz w:val="21"/>
          <w:szCs w:val="21"/>
        </w:rPr>
        <w:t>, w ramach której od 1 sierpnia do 2 października można wysyłać kartki i listy z</w:t>
      </w:r>
      <w:r w:rsidR="00EB32AE" w:rsidRPr="00B438C9">
        <w:rPr>
          <w:rFonts w:ascii="Lato" w:hAnsi="Lato" w:hint="eastAsia"/>
          <w:sz w:val="21"/>
          <w:szCs w:val="21"/>
        </w:rPr>
        <w:t> </w:t>
      </w:r>
      <w:r w:rsidRPr="00B438C9">
        <w:rPr>
          <w:rFonts w:ascii="Lato" w:hAnsi="Lato"/>
          <w:sz w:val="21"/>
          <w:szCs w:val="21"/>
        </w:rPr>
        <w:t xml:space="preserve">życzeniami dla uczestników walk o stolicę, a szkoły z całej Polski </w:t>
      </w:r>
      <w:r w:rsidR="000F6DB8" w:rsidRPr="00B438C9">
        <w:rPr>
          <w:rFonts w:ascii="Lato" w:hAnsi="Lato"/>
          <w:sz w:val="21"/>
          <w:szCs w:val="21"/>
        </w:rPr>
        <w:t>biorą ud</w:t>
      </w:r>
      <w:r w:rsidR="00740953" w:rsidRPr="00B438C9">
        <w:rPr>
          <w:rFonts w:ascii="Lato" w:hAnsi="Lato"/>
          <w:sz w:val="21"/>
          <w:szCs w:val="21"/>
        </w:rPr>
        <w:t>ział w dedykowanym im projekcie edukacyjnym.</w:t>
      </w:r>
    </w:p>
    <w:p w14:paraId="50AB224F" w14:textId="618C425B" w:rsidR="00135FBF" w:rsidRPr="00B438C9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0500ECF" w14:textId="6F24810B" w:rsidR="00135FBF" w:rsidRPr="00B438C9" w:rsidRDefault="00135FBF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 xml:space="preserve">Do Kapituły Nagrody </w:t>
      </w:r>
      <w:proofErr w:type="spellStart"/>
      <w:r w:rsidRPr="00B438C9">
        <w:rPr>
          <w:rFonts w:ascii="Lato" w:hAnsi="Lato"/>
          <w:sz w:val="21"/>
          <w:szCs w:val="21"/>
        </w:rPr>
        <w:t>BohaterONy</w:t>
      </w:r>
      <w:proofErr w:type="spellEnd"/>
      <w:r w:rsidRPr="00B438C9">
        <w:rPr>
          <w:rFonts w:ascii="Lato" w:hAnsi="Lato"/>
          <w:sz w:val="21"/>
          <w:szCs w:val="21"/>
        </w:rPr>
        <w:t xml:space="preserve"> 2019 im. Powstańców Warszawskich przystąpili: </w:t>
      </w:r>
      <w:r w:rsidR="00B3509F" w:rsidRPr="00B438C9">
        <w:rPr>
          <w:rFonts w:ascii="Lato" w:hAnsi="Lato"/>
          <w:sz w:val="21"/>
          <w:szCs w:val="21"/>
        </w:rPr>
        <w:t>Piotr Gliński, Wiceprezes Rady Ministrów, Minister Kultury i Dziedzictwa Narodowego</w:t>
      </w:r>
      <w:r w:rsidR="0056598F" w:rsidRPr="00B438C9">
        <w:rPr>
          <w:rFonts w:ascii="Lato" w:hAnsi="Lato"/>
          <w:sz w:val="21"/>
          <w:szCs w:val="21"/>
        </w:rPr>
        <w:t xml:space="preserve"> (Przewodniczący Kapituły Nagrody)</w:t>
      </w:r>
      <w:r w:rsidR="00B3509F" w:rsidRPr="00B438C9">
        <w:rPr>
          <w:rFonts w:ascii="Lato" w:hAnsi="Lato"/>
          <w:sz w:val="21"/>
          <w:szCs w:val="21"/>
        </w:rPr>
        <w:t xml:space="preserve">; </w:t>
      </w:r>
      <w:r w:rsidRPr="00B438C9">
        <w:rPr>
          <w:rFonts w:ascii="Lato" w:hAnsi="Lato"/>
          <w:sz w:val="21"/>
          <w:szCs w:val="21"/>
        </w:rPr>
        <w:t>Hanna Stadnik, ps. „Hanka”, sanitariuszka podczas Powstania Warszawskiego, Wiceprezes</w:t>
      </w:r>
      <w:r w:rsidR="006702E6" w:rsidRPr="00B438C9">
        <w:rPr>
          <w:rFonts w:ascii="Lato" w:hAnsi="Lato"/>
          <w:sz w:val="21"/>
          <w:szCs w:val="21"/>
        </w:rPr>
        <w:t xml:space="preserve"> Zarządu Głównego</w:t>
      </w:r>
      <w:r w:rsidRPr="00B438C9">
        <w:rPr>
          <w:rFonts w:ascii="Lato" w:hAnsi="Lato"/>
          <w:sz w:val="21"/>
          <w:szCs w:val="21"/>
        </w:rPr>
        <w:t xml:space="preserve"> Światowego Związku Żołnierzy Armii Krajowej; Dariusz </w:t>
      </w:r>
      <w:proofErr w:type="spellStart"/>
      <w:r w:rsidRPr="00B438C9">
        <w:rPr>
          <w:rFonts w:ascii="Lato" w:hAnsi="Lato"/>
          <w:sz w:val="21"/>
          <w:szCs w:val="21"/>
        </w:rPr>
        <w:t>Piontkowski</w:t>
      </w:r>
      <w:proofErr w:type="spellEnd"/>
      <w:r w:rsidRPr="00B438C9">
        <w:rPr>
          <w:rFonts w:ascii="Lato" w:hAnsi="Lato"/>
          <w:sz w:val="21"/>
          <w:szCs w:val="21"/>
        </w:rPr>
        <w:t xml:space="preserve">, Minister Edukacji Narodowej; Jan Józef Kasprzyk, Szef Urzędu ds. Kombatantów i Osób Represjonowanych; Jarosław Szarek, Prezes Instytutu Pamięci Narodowej; Piotr </w:t>
      </w:r>
      <w:proofErr w:type="spellStart"/>
      <w:r w:rsidRPr="00B438C9">
        <w:rPr>
          <w:rFonts w:ascii="Lato" w:hAnsi="Lato"/>
          <w:sz w:val="21"/>
          <w:szCs w:val="21"/>
        </w:rPr>
        <w:t>Legutko</w:t>
      </w:r>
      <w:proofErr w:type="spellEnd"/>
      <w:r w:rsidRPr="00B438C9">
        <w:rPr>
          <w:rFonts w:ascii="Lato" w:hAnsi="Lato"/>
          <w:sz w:val="21"/>
          <w:szCs w:val="21"/>
        </w:rPr>
        <w:t xml:space="preserve">, Dyrektor TVP Historia w imieniu Jacka Kurskiego, Prezesa Zarządu Telewizji Polskiej; Andrzej </w:t>
      </w:r>
      <w:proofErr w:type="spellStart"/>
      <w:r w:rsidRPr="00B438C9">
        <w:rPr>
          <w:rFonts w:ascii="Lato" w:hAnsi="Lato"/>
          <w:sz w:val="21"/>
          <w:szCs w:val="21"/>
        </w:rPr>
        <w:t>Rogoyski</w:t>
      </w:r>
      <w:proofErr w:type="spellEnd"/>
      <w:r w:rsidRPr="00B438C9">
        <w:rPr>
          <w:rFonts w:ascii="Lato" w:hAnsi="Lato"/>
          <w:sz w:val="21"/>
          <w:szCs w:val="21"/>
        </w:rPr>
        <w:t xml:space="preserve">, Prezes Zarządu Polskiego Radia; Anna Jakubowski, Dyrektor Generalna koncernu Avon na Polskę i kraje Bałtyckie; Jan Kowalski, Dyrektor Biura Programu „Niepodległa”; Wojciech Roszkowski, autor publikacji o historii Polski XX i XXI wieku, profesor nauk humanistycznych; Tomasz Okoń, pomysłodawca i autor programu Historia bez cenzury; oraz ambasadorzy kampanii </w:t>
      </w:r>
      <w:proofErr w:type="spellStart"/>
      <w:r w:rsidRPr="00B438C9">
        <w:rPr>
          <w:rFonts w:ascii="Lato" w:hAnsi="Lato"/>
          <w:i/>
          <w:sz w:val="21"/>
          <w:szCs w:val="21"/>
        </w:rPr>
        <w:t>BohaterON</w:t>
      </w:r>
      <w:proofErr w:type="spellEnd"/>
      <w:r w:rsidRPr="00B438C9">
        <w:rPr>
          <w:rFonts w:ascii="Lato" w:hAnsi="Lato"/>
          <w:i/>
          <w:sz w:val="21"/>
          <w:szCs w:val="21"/>
        </w:rPr>
        <w:t xml:space="preserve"> – włącz historię!:</w:t>
      </w:r>
      <w:r w:rsidRPr="00B438C9">
        <w:rPr>
          <w:rFonts w:ascii="Lato" w:hAnsi="Lato"/>
          <w:sz w:val="21"/>
          <w:szCs w:val="21"/>
        </w:rPr>
        <w:t xml:space="preserve"> Magdalena </w:t>
      </w:r>
      <w:proofErr w:type="spellStart"/>
      <w:r w:rsidRPr="00B438C9">
        <w:rPr>
          <w:rFonts w:ascii="Lato" w:hAnsi="Lato"/>
          <w:sz w:val="21"/>
          <w:szCs w:val="21"/>
        </w:rPr>
        <w:t>Różczka</w:t>
      </w:r>
      <w:proofErr w:type="spellEnd"/>
      <w:r w:rsidRPr="00B438C9">
        <w:rPr>
          <w:rFonts w:ascii="Lato" w:hAnsi="Lato"/>
          <w:sz w:val="21"/>
          <w:szCs w:val="21"/>
        </w:rPr>
        <w:t xml:space="preserve">, Agnieszka </w:t>
      </w:r>
      <w:proofErr w:type="spellStart"/>
      <w:r w:rsidRPr="00B438C9">
        <w:rPr>
          <w:rFonts w:ascii="Lato" w:hAnsi="Lato"/>
          <w:sz w:val="21"/>
          <w:szCs w:val="21"/>
        </w:rPr>
        <w:t>Więdłocha</w:t>
      </w:r>
      <w:proofErr w:type="spellEnd"/>
      <w:r w:rsidRPr="00B438C9">
        <w:rPr>
          <w:rFonts w:ascii="Lato" w:hAnsi="Lato"/>
          <w:sz w:val="21"/>
          <w:szCs w:val="21"/>
        </w:rPr>
        <w:t>, Antoni Pawlicki, Maciej Zakościelny i Maciej Musiał.</w:t>
      </w:r>
    </w:p>
    <w:p w14:paraId="667773FC" w14:textId="77777777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PKN ORLEN i Narodowy Bank Polski. Do grona Partnerów należą: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2A54FA6F" w14:textId="0D159EAF" w:rsidR="000D7566" w:rsidRPr="00B438C9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191848FF" w14:textId="6B5D55DB" w:rsidR="008D08F1" w:rsidRPr="00B438C9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3B51BDA" w14:textId="76B3A0DA" w:rsidR="00AF616D" w:rsidRPr="00B438C9" w:rsidRDefault="00B438C9" w:rsidP="000D7566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noProof/>
          <w:sz w:val="17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6206F" wp14:editId="51491FF4">
                <wp:simplePos x="0" y="0"/>
                <wp:positionH relativeFrom="column">
                  <wp:posOffset>-516255</wp:posOffset>
                </wp:positionH>
                <wp:positionV relativeFrom="paragraph">
                  <wp:posOffset>163195</wp:posOffset>
                </wp:positionV>
                <wp:extent cx="7461250" cy="2851150"/>
                <wp:effectExtent l="0" t="0" r="254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285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418E" id="Prostokąt 4" o:spid="_x0000_s1026" style="position:absolute;margin-left:-40.65pt;margin-top:12.85pt;width:587.5pt;height:22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0D7566"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="000D7566" w:rsidRPr="00B438C9">
        <w:rPr>
          <w:rFonts w:ascii="Lato" w:hAnsi="Lato"/>
          <w:b/>
          <w:sz w:val="17"/>
          <w:szCs w:val="21"/>
        </w:rPr>
        <w:t xml:space="preserve">na stronie: </w:t>
      </w:r>
      <w:hyperlink r:id="rId11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="000D7566" w:rsidRPr="00B438C9">
        <w:rPr>
          <w:rFonts w:ascii="Lato" w:hAnsi="Lato"/>
          <w:b/>
          <w:sz w:val="17"/>
          <w:szCs w:val="21"/>
        </w:rPr>
        <w:t xml:space="preserve"> </w:t>
      </w:r>
    </w:p>
    <w:p w14:paraId="1621B9A2" w14:textId="6071CF53" w:rsidR="0056598F" w:rsidRPr="00B438C9" w:rsidRDefault="0056598F" w:rsidP="000D7566">
      <w:pPr>
        <w:spacing w:after="0" w:line="240" w:lineRule="auto"/>
        <w:jc w:val="both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Spot „Nagroda”: </w:t>
      </w:r>
      <w:hyperlink r:id="rId12" w:history="1">
        <w:r w:rsidR="00740953" w:rsidRPr="00B438C9">
          <w:rPr>
            <w:rStyle w:val="Hipercze"/>
            <w:rFonts w:ascii="Lato" w:hAnsi="Lato"/>
            <w:b/>
            <w:sz w:val="17"/>
            <w:szCs w:val="21"/>
          </w:rPr>
          <w:t>https://youtu.be/NRqb3O7hE0c</w:t>
        </w:r>
      </w:hyperlink>
      <w:r w:rsidR="00740953" w:rsidRPr="00B438C9">
        <w:rPr>
          <w:rFonts w:ascii="Lato" w:hAnsi="Lato"/>
          <w:b/>
          <w:sz w:val="17"/>
          <w:szCs w:val="21"/>
        </w:rPr>
        <w:t xml:space="preserve"> </w:t>
      </w:r>
    </w:p>
    <w:p w14:paraId="65FA6365" w14:textId="77777777" w:rsidR="00AF616D" w:rsidRPr="00B438C9" w:rsidRDefault="00AF616D" w:rsidP="000D7566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13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51C3F46E" w14:textId="77777777"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584F886" w14:textId="77777777" w:rsidR="000D7566" w:rsidRDefault="00BA59AD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649D2EE5" wp14:editId="7D1CE500">
            <wp:extent cx="6300470" cy="236982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7CD3F127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5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6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6D8D" w14:textId="77777777" w:rsidR="00DF6184" w:rsidRDefault="00DF6184" w:rsidP="004F0DB3">
      <w:pPr>
        <w:spacing w:after="0" w:line="240" w:lineRule="auto"/>
      </w:pPr>
      <w:r>
        <w:separator/>
      </w:r>
    </w:p>
  </w:endnote>
  <w:endnote w:type="continuationSeparator" w:id="0">
    <w:p w14:paraId="72F68770" w14:textId="77777777" w:rsidR="00DF6184" w:rsidRDefault="00DF6184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15A4" w14:textId="77777777" w:rsidR="00DF6184" w:rsidRDefault="00DF6184" w:rsidP="004F0DB3">
      <w:pPr>
        <w:spacing w:after="0" w:line="240" w:lineRule="auto"/>
      </w:pPr>
      <w:r>
        <w:separator/>
      </w:r>
    </w:p>
  </w:footnote>
  <w:footnote w:type="continuationSeparator" w:id="0">
    <w:p w14:paraId="47ECFAF2" w14:textId="77777777" w:rsidR="00DF6184" w:rsidRDefault="00DF6184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402EC"/>
    <w:rsid w:val="000425A7"/>
    <w:rsid w:val="00044070"/>
    <w:rsid w:val="00072906"/>
    <w:rsid w:val="000A157D"/>
    <w:rsid w:val="000D1374"/>
    <w:rsid w:val="000D7566"/>
    <w:rsid w:val="000E6385"/>
    <w:rsid w:val="000F2CB1"/>
    <w:rsid w:val="000F4B73"/>
    <w:rsid w:val="000F6DB8"/>
    <w:rsid w:val="000F7DCD"/>
    <w:rsid w:val="001142C7"/>
    <w:rsid w:val="00130B94"/>
    <w:rsid w:val="00135FBF"/>
    <w:rsid w:val="0014780A"/>
    <w:rsid w:val="00150E70"/>
    <w:rsid w:val="001524B2"/>
    <w:rsid w:val="00173738"/>
    <w:rsid w:val="001A6314"/>
    <w:rsid w:val="001C08AE"/>
    <w:rsid w:val="001D002F"/>
    <w:rsid w:val="001D3C96"/>
    <w:rsid w:val="00217C8E"/>
    <w:rsid w:val="0022079C"/>
    <w:rsid w:val="00222F50"/>
    <w:rsid w:val="00231899"/>
    <w:rsid w:val="00236E01"/>
    <w:rsid w:val="00242F48"/>
    <w:rsid w:val="00261577"/>
    <w:rsid w:val="002964E1"/>
    <w:rsid w:val="002A00F1"/>
    <w:rsid w:val="002A1C58"/>
    <w:rsid w:val="002B407E"/>
    <w:rsid w:val="002C4616"/>
    <w:rsid w:val="002D107B"/>
    <w:rsid w:val="002E2E34"/>
    <w:rsid w:val="00323A7E"/>
    <w:rsid w:val="00345DA6"/>
    <w:rsid w:val="00364376"/>
    <w:rsid w:val="00372B65"/>
    <w:rsid w:val="00385388"/>
    <w:rsid w:val="00385B72"/>
    <w:rsid w:val="00391D52"/>
    <w:rsid w:val="003C065A"/>
    <w:rsid w:val="00404FE0"/>
    <w:rsid w:val="00407EAD"/>
    <w:rsid w:val="00415085"/>
    <w:rsid w:val="00441F72"/>
    <w:rsid w:val="00444D66"/>
    <w:rsid w:val="00476B81"/>
    <w:rsid w:val="00477242"/>
    <w:rsid w:val="004853AA"/>
    <w:rsid w:val="004C2CB4"/>
    <w:rsid w:val="004C69A3"/>
    <w:rsid w:val="004D18A0"/>
    <w:rsid w:val="004E49BB"/>
    <w:rsid w:val="004F0DB3"/>
    <w:rsid w:val="005227BF"/>
    <w:rsid w:val="0056598F"/>
    <w:rsid w:val="00591784"/>
    <w:rsid w:val="005E7AE9"/>
    <w:rsid w:val="00600687"/>
    <w:rsid w:val="006032A9"/>
    <w:rsid w:val="00614EBA"/>
    <w:rsid w:val="00632145"/>
    <w:rsid w:val="006432AE"/>
    <w:rsid w:val="00656B24"/>
    <w:rsid w:val="006702E6"/>
    <w:rsid w:val="006742B9"/>
    <w:rsid w:val="006A109E"/>
    <w:rsid w:val="006C0C35"/>
    <w:rsid w:val="006D4E27"/>
    <w:rsid w:val="006F45E1"/>
    <w:rsid w:val="007164C3"/>
    <w:rsid w:val="007335E8"/>
    <w:rsid w:val="00740953"/>
    <w:rsid w:val="007570AE"/>
    <w:rsid w:val="00786F03"/>
    <w:rsid w:val="007A53E5"/>
    <w:rsid w:val="007A5965"/>
    <w:rsid w:val="007B4B2E"/>
    <w:rsid w:val="007D144D"/>
    <w:rsid w:val="007D63B6"/>
    <w:rsid w:val="007D7B1E"/>
    <w:rsid w:val="00823106"/>
    <w:rsid w:val="008303C1"/>
    <w:rsid w:val="00833DE6"/>
    <w:rsid w:val="0084666A"/>
    <w:rsid w:val="00862006"/>
    <w:rsid w:val="00891161"/>
    <w:rsid w:val="008C66C0"/>
    <w:rsid w:val="008D08F1"/>
    <w:rsid w:val="008D103C"/>
    <w:rsid w:val="008D650B"/>
    <w:rsid w:val="008F4C9B"/>
    <w:rsid w:val="009018EF"/>
    <w:rsid w:val="00905C76"/>
    <w:rsid w:val="00911D5E"/>
    <w:rsid w:val="0091445D"/>
    <w:rsid w:val="009274B4"/>
    <w:rsid w:val="00927DE6"/>
    <w:rsid w:val="009375CB"/>
    <w:rsid w:val="00937C80"/>
    <w:rsid w:val="00957576"/>
    <w:rsid w:val="00980CCF"/>
    <w:rsid w:val="009D6AFD"/>
    <w:rsid w:val="009E3387"/>
    <w:rsid w:val="009F3BD1"/>
    <w:rsid w:val="00A250FB"/>
    <w:rsid w:val="00A34CB7"/>
    <w:rsid w:val="00A90788"/>
    <w:rsid w:val="00A90B7B"/>
    <w:rsid w:val="00A97DAC"/>
    <w:rsid w:val="00AA2DB9"/>
    <w:rsid w:val="00AA41A4"/>
    <w:rsid w:val="00AD70A8"/>
    <w:rsid w:val="00AF616D"/>
    <w:rsid w:val="00AF6550"/>
    <w:rsid w:val="00B051D1"/>
    <w:rsid w:val="00B3509F"/>
    <w:rsid w:val="00B36C8C"/>
    <w:rsid w:val="00B438C9"/>
    <w:rsid w:val="00B5322B"/>
    <w:rsid w:val="00BA0B6A"/>
    <w:rsid w:val="00BA1127"/>
    <w:rsid w:val="00BA247D"/>
    <w:rsid w:val="00BA3DF6"/>
    <w:rsid w:val="00BA59AD"/>
    <w:rsid w:val="00BC5BA9"/>
    <w:rsid w:val="00BE5273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50725"/>
    <w:rsid w:val="00D542EC"/>
    <w:rsid w:val="00D920BE"/>
    <w:rsid w:val="00D935C7"/>
    <w:rsid w:val="00D96C94"/>
    <w:rsid w:val="00DA4153"/>
    <w:rsid w:val="00DB6871"/>
    <w:rsid w:val="00DD0711"/>
    <w:rsid w:val="00DF5E2B"/>
    <w:rsid w:val="00DF6184"/>
    <w:rsid w:val="00DF7DAA"/>
    <w:rsid w:val="00E112B7"/>
    <w:rsid w:val="00E1201E"/>
    <w:rsid w:val="00E24028"/>
    <w:rsid w:val="00E356D0"/>
    <w:rsid w:val="00E4534B"/>
    <w:rsid w:val="00E565CE"/>
    <w:rsid w:val="00E60458"/>
    <w:rsid w:val="00E61182"/>
    <w:rsid w:val="00E768BB"/>
    <w:rsid w:val="00E8730F"/>
    <w:rsid w:val="00E92A69"/>
    <w:rsid w:val="00EB32AE"/>
    <w:rsid w:val="00EB6ADC"/>
    <w:rsid w:val="00EB7E39"/>
    <w:rsid w:val="00ED4566"/>
    <w:rsid w:val="00EE2BE1"/>
    <w:rsid w:val="00EF5262"/>
    <w:rsid w:val="00EF6948"/>
    <w:rsid w:val="00F01BC9"/>
    <w:rsid w:val="00F12A19"/>
    <w:rsid w:val="00F137FB"/>
    <w:rsid w:val="00F43B00"/>
    <w:rsid w:val="00F479AC"/>
    <w:rsid w:val="00F47CE4"/>
    <w:rsid w:val="00F80044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://bit.ly/2XOD2m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Rqb3O7hE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haterO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ata@bohateron.pl" TargetMode="Externa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roda@bohateron.pl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56F9-7DC0-4CDE-B8DF-C8B56C5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5</cp:revision>
  <cp:lastPrinted>2019-07-26T13:33:00Z</cp:lastPrinted>
  <dcterms:created xsi:type="dcterms:W3CDTF">2019-08-19T10:26:00Z</dcterms:created>
  <dcterms:modified xsi:type="dcterms:W3CDTF">2019-08-19T12:39:00Z</dcterms:modified>
</cp:coreProperties>
</file>